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8A" w:rsidRPr="009E3022" w:rsidRDefault="009E3022">
      <w:pPr>
        <w:rPr>
          <w:b/>
          <w:u w:val="single"/>
        </w:rPr>
      </w:pPr>
      <w:r w:rsidRPr="009E3022">
        <w:rPr>
          <w:b/>
          <w:u w:val="single"/>
        </w:rPr>
        <w:t>1/2017 Elnökségi Határozat</w:t>
      </w:r>
    </w:p>
    <w:p w:rsidR="009E3022" w:rsidRDefault="009E3022">
      <w:r>
        <w:t>A 2017-es versenynaptár elfogadása.</w:t>
      </w:r>
    </w:p>
    <w:p w:rsidR="009E3022" w:rsidRDefault="009E3022"/>
    <w:p w:rsidR="009E3022" w:rsidRPr="009E3022" w:rsidRDefault="009E3022">
      <w:pPr>
        <w:rPr>
          <w:b/>
          <w:u w:val="single"/>
        </w:rPr>
      </w:pPr>
      <w:r w:rsidRPr="009E3022">
        <w:rPr>
          <w:b/>
          <w:u w:val="single"/>
        </w:rPr>
        <w:t>2/2017 Elnökségi Határozat</w:t>
      </w:r>
    </w:p>
    <w:p w:rsidR="00A21E2A" w:rsidRDefault="00B75124">
      <w:r>
        <w:t>Minősülési feltételek a kontinentális és interkontinentális versenyeken való Szakág által nyújtott anyagi támogatás elnyeréséhez:</w:t>
      </w:r>
    </w:p>
    <w:p w:rsidR="00B75124" w:rsidRDefault="00B75124">
      <w:proofErr w:type="gramStart"/>
      <w:r>
        <w:t>A</w:t>
      </w:r>
      <w:proofErr w:type="gramEnd"/>
      <w:r>
        <w:t xml:space="preserve"> </w:t>
      </w:r>
      <w:proofErr w:type="spellStart"/>
      <w:r w:rsidR="0018356B">
        <w:t>EB-re</w:t>
      </w:r>
      <w:proofErr w:type="spellEnd"/>
      <w:r w:rsidR="0018356B">
        <w:t xml:space="preserve"> vagy V</w:t>
      </w:r>
      <w:r w:rsidR="008E546F">
        <w:t xml:space="preserve">B-re </w:t>
      </w:r>
      <w:r>
        <w:t>minősült versenyzők</w:t>
      </w:r>
      <w:r w:rsidR="008E546F">
        <w:t xml:space="preserve"> számára a következő feltételek valamelyikének teljesítésével nyújt anyagi támogatást a Szakág a versenyen való induláshoz:</w:t>
      </w:r>
    </w:p>
    <w:p w:rsidR="008E546F" w:rsidRDefault="008E546F" w:rsidP="008E546F">
      <w:pPr>
        <w:pStyle w:val="Listaszerbekezds"/>
        <w:numPr>
          <w:ilvl w:val="0"/>
          <w:numId w:val="1"/>
        </w:numPr>
      </w:pPr>
      <w:r>
        <w:t>Ha az EB illetve VB tárgyévében a ló-lovas páros egy 80 km-es versenyt minimum 18 km/ h átlagsebességgel teljesít vagy</w:t>
      </w:r>
    </w:p>
    <w:p w:rsidR="008E546F" w:rsidRDefault="008E546F" w:rsidP="008E546F">
      <w:pPr>
        <w:pStyle w:val="Listaszerbekezds"/>
        <w:numPr>
          <w:ilvl w:val="0"/>
          <w:numId w:val="1"/>
        </w:numPr>
      </w:pPr>
      <w:r>
        <w:t xml:space="preserve">Ha az EB illetve VB tárgyévében a ló-lovas páros egy 120 km-es versenyt minimum </w:t>
      </w:r>
      <w:r w:rsidR="00FD4AFF">
        <w:t>16</w:t>
      </w:r>
      <w:r>
        <w:t xml:space="preserve"> km/ h átlagsebességgel teljesít vagy</w:t>
      </w:r>
    </w:p>
    <w:p w:rsidR="008E546F" w:rsidRDefault="008E546F" w:rsidP="008E546F">
      <w:pPr>
        <w:pStyle w:val="Listaszerbekezds"/>
        <w:numPr>
          <w:ilvl w:val="0"/>
          <w:numId w:val="1"/>
        </w:numPr>
      </w:pPr>
      <w:r>
        <w:t>Ha az EB illetve VB tárgyévében a ló-lovas páros egy 160 km-es versenyt minimum 15 km/ h átlagsebességgel teljesít</w:t>
      </w:r>
      <w:r w:rsidR="0018356B">
        <w:t>.</w:t>
      </w:r>
    </w:p>
    <w:p w:rsidR="0073468A" w:rsidRDefault="00FD4AFF" w:rsidP="00FD4AFF">
      <w:r>
        <w:t>A távokat hazai vagy külföldi versenyeken lehet teljesíteni.</w:t>
      </w:r>
      <w:r w:rsidR="0073468A">
        <w:t xml:space="preserve"> </w:t>
      </w:r>
    </w:p>
    <w:p w:rsidR="00FD4AFF" w:rsidRDefault="0073468A" w:rsidP="00FD4AFF">
      <w:r>
        <w:t>Aki ezeket a feltételeket nem tudta vagy nem akarta teljesíteni, az a saját költségén indulhat a minősült lovával az EB-n vagy VB-n.</w:t>
      </w:r>
    </w:p>
    <w:p w:rsidR="008E546F" w:rsidRDefault="0018356B" w:rsidP="008E546F">
      <w:r>
        <w:t>Ezek a szabályok a felnőtt és junior korú versenyzőkre egyaránt vonatkoznak, kivéve az elit lovasokat.</w:t>
      </w:r>
    </w:p>
    <w:p w:rsidR="0073468A" w:rsidRDefault="0073468A" w:rsidP="008E546F"/>
    <w:p w:rsidR="00B75124" w:rsidRDefault="00B75124"/>
    <w:sectPr w:rsidR="00B75124" w:rsidSect="005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70"/>
    <w:multiLevelType w:val="hybridMultilevel"/>
    <w:tmpl w:val="57E2E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124"/>
    <w:rsid w:val="0018356B"/>
    <w:rsid w:val="005F27B3"/>
    <w:rsid w:val="00711381"/>
    <w:rsid w:val="0073468A"/>
    <w:rsid w:val="007462E6"/>
    <w:rsid w:val="008E546F"/>
    <w:rsid w:val="009E3022"/>
    <w:rsid w:val="00B639EA"/>
    <w:rsid w:val="00B75124"/>
    <w:rsid w:val="00C83B67"/>
    <w:rsid w:val="00FD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7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2</cp:revision>
  <dcterms:created xsi:type="dcterms:W3CDTF">2017-01-18T17:54:00Z</dcterms:created>
  <dcterms:modified xsi:type="dcterms:W3CDTF">2017-01-18T17:54:00Z</dcterms:modified>
</cp:coreProperties>
</file>