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F97BF" w14:textId="77777777" w:rsidR="006A7D05" w:rsidRDefault="006A7D05" w:rsidP="006A7D05">
      <w:pPr>
        <w:jc w:val="center"/>
        <w:rPr>
          <w:b/>
          <w:sz w:val="24"/>
          <w:szCs w:val="24"/>
        </w:rPr>
      </w:pPr>
      <w:r w:rsidRPr="009F6B89">
        <w:rPr>
          <w:b/>
          <w:sz w:val="24"/>
          <w:szCs w:val="24"/>
        </w:rPr>
        <w:t>Jegyzőkönyv a Magyar Lovas Szövetség Távlovagló és Távhajtó Szakág</w:t>
      </w:r>
      <w:r>
        <w:rPr>
          <w:b/>
          <w:sz w:val="24"/>
          <w:szCs w:val="24"/>
        </w:rPr>
        <w:t xml:space="preserve">ának </w:t>
      </w:r>
    </w:p>
    <w:p w14:paraId="54DD75CB" w14:textId="77777777" w:rsidR="006A7D05" w:rsidRPr="009F6B89" w:rsidRDefault="006A7D05" w:rsidP="006A7D05">
      <w:pPr>
        <w:jc w:val="center"/>
        <w:rPr>
          <w:b/>
          <w:sz w:val="24"/>
          <w:szCs w:val="24"/>
        </w:rPr>
      </w:pPr>
      <w:r>
        <w:rPr>
          <w:b/>
          <w:sz w:val="24"/>
          <w:szCs w:val="24"/>
        </w:rPr>
        <w:t>Szakbizottsági</w:t>
      </w:r>
      <w:r w:rsidRPr="009F6B89">
        <w:rPr>
          <w:b/>
          <w:sz w:val="24"/>
          <w:szCs w:val="24"/>
        </w:rPr>
        <w:t xml:space="preserve"> üléséről</w:t>
      </w:r>
    </w:p>
    <w:p w14:paraId="4EFCCCE1" w14:textId="77777777" w:rsidR="006A7D05" w:rsidRPr="009F6B89" w:rsidRDefault="006A7D05" w:rsidP="006A7D05">
      <w:pPr>
        <w:jc w:val="center"/>
        <w:rPr>
          <w:b/>
          <w:sz w:val="24"/>
          <w:szCs w:val="24"/>
        </w:rPr>
      </w:pPr>
      <w:r w:rsidRPr="009F6B89">
        <w:rPr>
          <w:b/>
          <w:sz w:val="24"/>
          <w:szCs w:val="24"/>
        </w:rPr>
        <w:t>Siófok, 2018.11.16. 13.00</w:t>
      </w:r>
      <w:r>
        <w:rPr>
          <w:b/>
          <w:sz w:val="24"/>
          <w:szCs w:val="24"/>
        </w:rPr>
        <w:tab/>
      </w:r>
    </w:p>
    <w:p w14:paraId="534CAF4D" w14:textId="77777777" w:rsidR="006A7D05" w:rsidRPr="009F6B89" w:rsidRDefault="006A7D05" w:rsidP="006A7D05">
      <w:pPr>
        <w:jc w:val="center"/>
        <w:rPr>
          <w:b/>
          <w:sz w:val="24"/>
          <w:szCs w:val="24"/>
        </w:rPr>
      </w:pPr>
    </w:p>
    <w:p w14:paraId="3FEDF577" w14:textId="77777777" w:rsidR="006A7D05" w:rsidRDefault="006A7D05" w:rsidP="006A7D05">
      <w:pPr>
        <w:jc w:val="both"/>
        <w:rPr>
          <w:sz w:val="24"/>
          <w:szCs w:val="24"/>
        </w:rPr>
      </w:pPr>
      <w:r w:rsidRPr="009F6B89">
        <w:rPr>
          <w:sz w:val="24"/>
          <w:szCs w:val="24"/>
        </w:rPr>
        <w:t>Megjelentek: Bányai Béla</w:t>
      </w:r>
      <w:r>
        <w:rPr>
          <w:sz w:val="24"/>
          <w:szCs w:val="24"/>
        </w:rPr>
        <w:t xml:space="preserve"> elnök</w:t>
      </w:r>
      <w:r w:rsidRPr="009F6B89">
        <w:rPr>
          <w:sz w:val="24"/>
          <w:szCs w:val="24"/>
        </w:rPr>
        <w:t>, valamint a szakbizottsági tagok: dr.</w:t>
      </w:r>
      <w:r>
        <w:rPr>
          <w:sz w:val="24"/>
          <w:szCs w:val="24"/>
        </w:rPr>
        <w:t xml:space="preserve"> </w:t>
      </w:r>
      <w:r w:rsidRPr="009F6B89">
        <w:rPr>
          <w:sz w:val="24"/>
          <w:szCs w:val="24"/>
        </w:rPr>
        <w:t xml:space="preserve">Varga Katalin, Ballabás Katalin, Molnár Lajos. A Szakbizottság ülésén valamennyi tag megjelent, </w:t>
      </w:r>
      <w:r>
        <w:rPr>
          <w:sz w:val="24"/>
          <w:szCs w:val="24"/>
        </w:rPr>
        <w:t xml:space="preserve">így </w:t>
      </w:r>
      <w:r w:rsidRPr="009F6B89">
        <w:rPr>
          <w:sz w:val="24"/>
          <w:szCs w:val="24"/>
        </w:rPr>
        <w:t xml:space="preserve">az határozatképes. A </w:t>
      </w:r>
      <w:r>
        <w:rPr>
          <w:sz w:val="24"/>
          <w:szCs w:val="24"/>
        </w:rPr>
        <w:t>S</w:t>
      </w:r>
      <w:r w:rsidRPr="009F6B89">
        <w:rPr>
          <w:sz w:val="24"/>
          <w:szCs w:val="24"/>
        </w:rPr>
        <w:t>zak</w:t>
      </w:r>
      <w:r>
        <w:rPr>
          <w:sz w:val="24"/>
          <w:szCs w:val="24"/>
        </w:rPr>
        <w:t xml:space="preserve">bizottság </w:t>
      </w:r>
      <w:r w:rsidRPr="009F6B89">
        <w:rPr>
          <w:sz w:val="24"/>
          <w:szCs w:val="24"/>
        </w:rPr>
        <w:t xml:space="preserve"> meghívta az ülésre Fekete Róbertet és Marcsó Zsófiát, tanácskozási joggal. </w:t>
      </w:r>
      <w:r>
        <w:rPr>
          <w:sz w:val="24"/>
          <w:szCs w:val="24"/>
        </w:rPr>
        <w:t xml:space="preserve">Bányai Béla elnök a Szakbizottsági ülést megnyitja. Jegyzőkönyvvezetőnek Marcsó Zsófiát javasolja. A Szakbizottság tagjai egyhangúlag elfogadják Marcsó Zsófiát jegyzőkönyvvezetőnek. </w:t>
      </w:r>
    </w:p>
    <w:p w14:paraId="26EE9D90" w14:textId="77777777" w:rsidR="006A7D05" w:rsidRDefault="006A7D05" w:rsidP="006A7D05">
      <w:pPr>
        <w:jc w:val="both"/>
        <w:rPr>
          <w:sz w:val="24"/>
          <w:szCs w:val="24"/>
        </w:rPr>
      </w:pPr>
      <w:r>
        <w:rPr>
          <w:sz w:val="24"/>
          <w:szCs w:val="24"/>
        </w:rPr>
        <w:t>Bányai Béla javaslatára a jelenlévők egyhangúlag elfogadták a következő napirendi pontokat:</w:t>
      </w:r>
    </w:p>
    <w:p w14:paraId="2B1F7428" w14:textId="77777777" w:rsidR="006A7D05" w:rsidRPr="009F6B89" w:rsidRDefault="006A7D05" w:rsidP="006A7D05">
      <w:pPr>
        <w:jc w:val="both"/>
        <w:rPr>
          <w:b/>
          <w:i/>
          <w:sz w:val="24"/>
          <w:szCs w:val="24"/>
        </w:rPr>
      </w:pPr>
      <w:r w:rsidRPr="009F6B89">
        <w:rPr>
          <w:b/>
          <w:i/>
          <w:sz w:val="24"/>
          <w:szCs w:val="24"/>
        </w:rPr>
        <w:t>1./ Napirendi pont: Évadzáró közgyűlés</w:t>
      </w:r>
      <w:r>
        <w:rPr>
          <w:b/>
          <w:i/>
          <w:sz w:val="24"/>
          <w:szCs w:val="24"/>
        </w:rPr>
        <w:t xml:space="preserve"> </w:t>
      </w:r>
    </w:p>
    <w:p w14:paraId="70B7EA03" w14:textId="77777777" w:rsidR="006A7D05" w:rsidRPr="009F6B89" w:rsidRDefault="006A7D05" w:rsidP="006A7D05">
      <w:pPr>
        <w:jc w:val="both"/>
        <w:rPr>
          <w:b/>
          <w:i/>
          <w:sz w:val="24"/>
          <w:szCs w:val="24"/>
        </w:rPr>
      </w:pPr>
      <w:r w:rsidRPr="009F6B89">
        <w:rPr>
          <w:b/>
          <w:i/>
          <w:sz w:val="24"/>
          <w:szCs w:val="24"/>
        </w:rPr>
        <w:t>2./ Napirendi pont: Bajnokavató</w:t>
      </w:r>
    </w:p>
    <w:p w14:paraId="5A9959DE" w14:textId="77777777" w:rsidR="006A7D05" w:rsidRPr="009F6B89" w:rsidRDefault="006A7D05" w:rsidP="006A7D05">
      <w:pPr>
        <w:jc w:val="both"/>
        <w:rPr>
          <w:b/>
          <w:i/>
          <w:sz w:val="24"/>
          <w:szCs w:val="24"/>
        </w:rPr>
      </w:pPr>
      <w:r w:rsidRPr="009F6B89">
        <w:rPr>
          <w:b/>
          <w:i/>
          <w:sz w:val="24"/>
          <w:szCs w:val="24"/>
        </w:rPr>
        <w:t>3./Napirendi pont: 20</w:t>
      </w:r>
      <w:r>
        <w:rPr>
          <w:b/>
          <w:i/>
          <w:sz w:val="24"/>
          <w:szCs w:val="24"/>
        </w:rPr>
        <w:t xml:space="preserve"> </w:t>
      </w:r>
      <w:r w:rsidRPr="009F6B89">
        <w:rPr>
          <w:b/>
          <w:i/>
          <w:sz w:val="24"/>
          <w:szCs w:val="24"/>
        </w:rPr>
        <w:t>km-es versenyek szabálymódosításai</w:t>
      </w:r>
    </w:p>
    <w:p w14:paraId="48197F53" w14:textId="77777777" w:rsidR="006A7D05" w:rsidRDefault="006A7D05" w:rsidP="006A7D05">
      <w:pPr>
        <w:jc w:val="both"/>
        <w:rPr>
          <w:b/>
          <w:i/>
          <w:sz w:val="24"/>
          <w:szCs w:val="24"/>
        </w:rPr>
      </w:pPr>
      <w:r w:rsidRPr="009F6B89">
        <w:rPr>
          <w:b/>
          <w:i/>
          <w:sz w:val="24"/>
          <w:szCs w:val="24"/>
        </w:rPr>
        <w:t>4./Napirendi pont: Országos Bajnokság változásai</w:t>
      </w:r>
    </w:p>
    <w:p w14:paraId="15367FA7" w14:textId="77777777" w:rsidR="006A7D05" w:rsidRDefault="006A7D05" w:rsidP="006A7D05">
      <w:pPr>
        <w:jc w:val="both"/>
        <w:rPr>
          <w:b/>
          <w:i/>
          <w:sz w:val="24"/>
          <w:szCs w:val="24"/>
        </w:rPr>
      </w:pPr>
      <w:r w:rsidRPr="00240E57">
        <w:rPr>
          <w:b/>
          <w:i/>
          <w:sz w:val="24"/>
          <w:szCs w:val="24"/>
        </w:rPr>
        <w:t>5./ Napirendi pont: Versenyrendezés</w:t>
      </w:r>
    </w:p>
    <w:p w14:paraId="66CBDDBE" w14:textId="77777777" w:rsidR="006A7D05" w:rsidRPr="009F6B89" w:rsidRDefault="006A7D05" w:rsidP="006A7D05">
      <w:pPr>
        <w:jc w:val="both"/>
        <w:rPr>
          <w:b/>
          <w:i/>
          <w:sz w:val="24"/>
          <w:szCs w:val="24"/>
        </w:rPr>
      </w:pPr>
      <w:r w:rsidRPr="009F6B89">
        <w:rPr>
          <w:b/>
          <w:i/>
          <w:sz w:val="24"/>
          <w:szCs w:val="24"/>
        </w:rPr>
        <w:t>6./Napirendi pont: Csapatbajnokság</w:t>
      </w:r>
    </w:p>
    <w:p w14:paraId="3606A514" w14:textId="77777777" w:rsidR="006A7D05" w:rsidRPr="0045384E" w:rsidRDefault="006A7D05" w:rsidP="006A7D05">
      <w:pPr>
        <w:jc w:val="both"/>
        <w:rPr>
          <w:b/>
          <w:i/>
          <w:sz w:val="24"/>
          <w:szCs w:val="24"/>
        </w:rPr>
      </w:pPr>
      <w:r w:rsidRPr="0045384E">
        <w:rPr>
          <w:b/>
          <w:i/>
          <w:sz w:val="24"/>
          <w:szCs w:val="24"/>
        </w:rPr>
        <w:t xml:space="preserve">7./ Napirendi pont: </w:t>
      </w:r>
      <w:r>
        <w:rPr>
          <w:b/>
          <w:i/>
          <w:sz w:val="24"/>
          <w:szCs w:val="24"/>
        </w:rPr>
        <w:t>Eredményhirdetésről való távolmaradás</w:t>
      </w:r>
    </w:p>
    <w:p w14:paraId="37F7CF0D" w14:textId="77777777" w:rsidR="006A7D05" w:rsidRPr="0045384E" w:rsidRDefault="006A7D05" w:rsidP="006A7D05">
      <w:pPr>
        <w:jc w:val="both"/>
        <w:rPr>
          <w:b/>
          <w:i/>
          <w:sz w:val="24"/>
          <w:szCs w:val="24"/>
        </w:rPr>
      </w:pPr>
      <w:r>
        <w:rPr>
          <w:b/>
          <w:i/>
          <w:sz w:val="24"/>
          <w:szCs w:val="24"/>
        </w:rPr>
        <w:t>8</w:t>
      </w:r>
      <w:r w:rsidRPr="0045384E">
        <w:rPr>
          <w:b/>
          <w:i/>
          <w:sz w:val="24"/>
          <w:szCs w:val="24"/>
        </w:rPr>
        <w:t xml:space="preserve">./ Napirendi pont: </w:t>
      </w:r>
      <w:r>
        <w:rPr>
          <w:b/>
          <w:i/>
          <w:sz w:val="24"/>
          <w:szCs w:val="24"/>
        </w:rPr>
        <w:t>Egyéb szabályzatmódosítások</w:t>
      </w:r>
    </w:p>
    <w:p w14:paraId="38CEF6F2" w14:textId="77777777" w:rsidR="006A7D05" w:rsidRPr="009F6B89" w:rsidRDefault="006A7D05" w:rsidP="006A7D05">
      <w:pPr>
        <w:jc w:val="both"/>
        <w:rPr>
          <w:sz w:val="24"/>
          <w:szCs w:val="24"/>
        </w:rPr>
      </w:pPr>
    </w:p>
    <w:p w14:paraId="76E477DB" w14:textId="77777777" w:rsidR="006A7D05" w:rsidRPr="009F6B89" w:rsidRDefault="006A7D05" w:rsidP="006A7D05">
      <w:pPr>
        <w:jc w:val="both"/>
        <w:rPr>
          <w:b/>
          <w:i/>
          <w:sz w:val="24"/>
          <w:szCs w:val="24"/>
        </w:rPr>
      </w:pPr>
      <w:r w:rsidRPr="009F6B89">
        <w:rPr>
          <w:b/>
          <w:i/>
          <w:sz w:val="24"/>
          <w:szCs w:val="24"/>
        </w:rPr>
        <w:t>1./ Napirendi pont: Évadzáró közgyűlés</w:t>
      </w:r>
      <w:r>
        <w:rPr>
          <w:b/>
          <w:i/>
          <w:sz w:val="24"/>
          <w:szCs w:val="24"/>
        </w:rPr>
        <w:t xml:space="preserve"> </w:t>
      </w:r>
    </w:p>
    <w:p w14:paraId="35D6F383" w14:textId="77777777" w:rsidR="006A7D05" w:rsidRPr="00825DF2" w:rsidRDefault="006A7D05" w:rsidP="006A7D05">
      <w:pPr>
        <w:jc w:val="both"/>
        <w:rPr>
          <w:sz w:val="24"/>
          <w:szCs w:val="24"/>
          <w:u w:val="single"/>
        </w:rPr>
      </w:pPr>
      <w:r w:rsidRPr="006E4F5C">
        <w:rPr>
          <w:sz w:val="24"/>
          <w:szCs w:val="24"/>
        </w:rPr>
        <w:t>A Magyar Lovas Szövetség Távlovagló és Távhajtó Szakág</w:t>
      </w:r>
      <w:r>
        <w:rPr>
          <w:sz w:val="24"/>
          <w:szCs w:val="24"/>
        </w:rPr>
        <w:t>ának</w:t>
      </w:r>
      <w:r w:rsidRPr="006E4F5C">
        <w:rPr>
          <w:sz w:val="24"/>
          <w:szCs w:val="24"/>
        </w:rPr>
        <w:t xml:space="preserve"> évadzáró közgyűlése 2018.12.08-án, Izsákon lesz megtartva. A Szakbizottság tagjai Bányai Béla javaslatának megfelelően felosztják egymást közt a feladatokat. </w:t>
      </w:r>
      <w:r w:rsidRPr="006E4F5C" w:rsidDel="006E4F5C">
        <w:rPr>
          <w:sz w:val="24"/>
          <w:szCs w:val="24"/>
        </w:rPr>
        <w:t>Az elnökségi beszámolót dr. Varga Katalin, a szövetségi kapitány éves beszámolóját Fekete Róbert</w:t>
      </w:r>
      <w:r w:rsidRPr="006E4F5C">
        <w:rPr>
          <w:sz w:val="24"/>
          <w:szCs w:val="24"/>
        </w:rPr>
        <w:t>,</w:t>
      </w:r>
      <w:r w:rsidRPr="006E4F5C" w:rsidDel="006E4F5C">
        <w:rPr>
          <w:sz w:val="24"/>
          <w:szCs w:val="24"/>
        </w:rPr>
        <w:t xml:space="preserve"> a pénzügyi beszámolót pedig Ballabás Katalin tartja</w:t>
      </w:r>
      <w:r w:rsidRPr="00825DF2" w:rsidDel="006E4F5C">
        <w:rPr>
          <w:sz w:val="24"/>
          <w:szCs w:val="24"/>
        </w:rPr>
        <w:t>.</w:t>
      </w:r>
      <w:r w:rsidRPr="00825DF2">
        <w:rPr>
          <w:sz w:val="24"/>
          <w:szCs w:val="24"/>
        </w:rPr>
        <w:t xml:space="preserve"> </w:t>
      </w:r>
      <w:r w:rsidRPr="00462302">
        <w:rPr>
          <w:sz w:val="24"/>
          <w:szCs w:val="24"/>
        </w:rPr>
        <w:t xml:space="preserve">A Szakbizottság az Évadzáró közgyűlés levezető elnökének dr. Tamás Zsoltot, jegyzőkönyvvezetőnek Marcsó Zsófiát fogja a közgyűlésnek javasolni. </w:t>
      </w:r>
    </w:p>
    <w:p w14:paraId="1248B23F" w14:textId="77777777" w:rsidR="006A7D05" w:rsidRPr="009F6B89" w:rsidRDefault="006A7D05" w:rsidP="006A7D05">
      <w:pPr>
        <w:jc w:val="both"/>
        <w:rPr>
          <w:sz w:val="24"/>
          <w:szCs w:val="24"/>
        </w:rPr>
      </w:pPr>
    </w:p>
    <w:p w14:paraId="09EAE392" w14:textId="77777777" w:rsidR="006A7D05" w:rsidRPr="009F6B89" w:rsidRDefault="006A7D05" w:rsidP="006A7D05">
      <w:pPr>
        <w:jc w:val="both"/>
        <w:rPr>
          <w:b/>
          <w:i/>
          <w:sz w:val="24"/>
          <w:szCs w:val="24"/>
        </w:rPr>
      </w:pPr>
      <w:r w:rsidRPr="009F6B89">
        <w:rPr>
          <w:b/>
          <w:i/>
          <w:sz w:val="24"/>
          <w:szCs w:val="24"/>
        </w:rPr>
        <w:t>2./ Napirendi pont: Bajnokavató</w:t>
      </w:r>
    </w:p>
    <w:p w14:paraId="132912DC" w14:textId="77777777" w:rsidR="006A7D05" w:rsidRPr="000621D9" w:rsidRDefault="006A7D05" w:rsidP="006A7D05">
      <w:pPr>
        <w:jc w:val="both"/>
        <w:rPr>
          <w:sz w:val="24"/>
          <w:szCs w:val="24"/>
        </w:rPr>
      </w:pPr>
      <w:r>
        <w:rPr>
          <w:sz w:val="24"/>
          <w:szCs w:val="24"/>
        </w:rPr>
        <w:lastRenderedPageBreak/>
        <w:t xml:space="preserve">A Szakbizottság tagjai a bajnokavató feladatait is felosztják egymás között. </w:t>
      </w:r>
      <w:r w:rsidRPr="000621D9">
        <w:rPr>
          <w:sz w:val="24"/>
          <w:szCs w:val="24"/>
        </w:rPr>
        <w:t>A Szakbizottság a bajnokavató forgatókönyvének megírásáva</w:t>
      </w:r>
      <w:r>
        <w:rPr>
          <w:sz w:val="24"/>
          <w:szCs w:val="24"/>
        </w:rPr>
        <w:t>l</w:t>
      </w:r>
      <w:r w:rsidRPr="000621D9">
        <w:rPr>
          <w:sz w:val="24"/>
          <w:szCs w:val="24"/>
        </w:rPr>
        <w:t xml:space="preserve"> Ballabás Katalint bízta meg. A </w:t>
      </w:r>
      <w:r>
        <w:rPr>
          <w:sz w:val="24"/>
          <w:szCs w:val="24"/>
        </w:rPr>
        <w:t xml:space="preserve">kupákról oklevelekről és </w:t>
      </w:r>
      <w:r w:rsidRPr="000621D9">
        <w:rPr>
          <w:sz w:val="24"/>
          <w:szCs w:val="24"/>
        </w:rPr>
        <w:t>könyvekről Ballabás Kata, az érmekről Varga Kata, a tápról Bányai Béla, a tisztségviselők ajándékairól Bányai Béla gondoskodik majd.</w:t>
      </w:r>
    </w:p>
    <w:p w14:paraId="29C54BF4" w14:textId="77777777" w:rsidR="006A7D05" w:rsidRDefault="006A7D05" w:rsidP="006A7D05">
      <w:pPr>
        <w:ind w:firstLine="708"/>
        <w:jc w:val="both"/>
        <w:rPr>
          <w:sz w:val="24"/>
          <w:szCs w:val="24"/>
        </w:rPr>
      </w:pPr>
      <w:r w:rsidRPr="009F6B89">
        <w:rPr>
          <w:sz w:val="24"/>
          <w:szCs w:val="24"/>
        </w:rPr>
        <w:t>A Bajnokavatón a</w:t>
      </w:r>
      <w:r>
        <w:rPr>
          <w:sz w:val="24"/>
          <w:szCs w:val="24"/>
        </w:rPr>
        <w:t xml:space="preserve"> szabályzat alapján</w:t>
      </w:r>
      <w:r w:rsidRPr="009F6B89">
        <w:rPr>
          <w:sz w:val="24"/>
          <w:szCs w:val="24"/>
        </w:rPr>
        <w:t xml:space="preserve"> következő kategóriákban kerülnek eredmények kihirdetésre: Országos Bajnokság, Országos Bajnokság II., Csapatbajnokság, I. osztályú sportolók kihirdetése, Legmegbízhatóbb ló és Év tenyésztője kategória, valamint a 2018-as évben nemzeti minősüléseket befejező lovasok névsora. </w:t>
      </w:r>
      <w:r>
        <w:rPr>
          <w:sz w:val="24"/>
          <w:szCs w:val="24"/>
        </w:rPr>
        <w:t>Bányai Béla javasolja, hogy két kategóriában díjazza a Szakág az Év versenyrendezőjét is.</w:t>
      </w:r>
    </w:p>
    <w:p w14:paraId="10FF94CD" w14:textId="77777777" w:rsidR="006A7D05" w:rsidRDefault="006A7D05" w:rsidP="006A7D05">
      <w:pPr>
        <w:jc w:val="both"/>
        <w:rPr>
          <w:sz w:val="24"/>
          <w:szCs w:val="24"/>
        </w:rPr>
      </w:pPr>
      <w:r>
        <w:rPr>
          <w:sz w:val="24"/>
          <w:szCs w:val="24"/>
        </w:rPr>
        <w:t xml:space="preserve"> A Szakbizottság egyhangúlag meghozta az alábbi,</w:t>
      </w:r>
    </w:p>
    <w:p w14:paraId="37FC490D" w14:textId="77777777" w:rsidR="006A7D05" w:rsidRDefault="006A7D05" w:rsidP="006A7D05">
      <w:pPr>
        <w:jc w:val="center"/>
        <w:rPr>
          <w:b/>
          <w:sz w:val="24"/>
          <w:szCs w:val="24"/>
        </w:rPr>
      </w:pPr>
      <w:r w:rsidRPr="00240E57">
        <w:rPr>
          <w:b/>
          <w:sz w:val="24"/>
          <w:szCs w:val="24"/>
        </w:rPr>
        <w:t>1</w:t>
      </w:r>
      <w:r>
        <w:rPr>
          <w:b/>
          <w:sz w:val="24"/>
          <w:szCs w:val="24"/>
        </w:rPr>
        <w:t>2</w:t>
      </w:r>
      <w:r w:rsidRPr="00240E57">
        <w:rPr>
          <w:b/>
          <w:sz w:val="24"/>
          <w:szCs w:val="24"/>
        </w:rPr>
        <w:t>/2018. sz. Szakbizottsági Határozatot:</w:t>
      </w:r>
    </w:p>
    <w:p w14:paraId="648B43A0" w14:textId="77777777" w:rsidR="006A7D05" w:rsidRPr="00462302" w:rsidRDefault="006A7D05" w:rsidP="006A7D05">
      <w:pPr>
        <w:rPr>
          <w:i/>
          <w:sz w:val="24"/>
          <w:szCs w:val="24"/>
        </w:rPr>
      </w:pPr>
      <w:r w:rsidRPr="00462302">
        <w:rPr>
          <w:i/>
          <w:sz w:val="24"/>
          <w:szCs w:val="24"/>
        </w:rPr>
        <w:t>A 2018. év Bajnokavatóján</w:t>
      </w:r>
      <w:r>
        <w:rPr>
          <w:i/>
          <w:sz w:val="24"/>
          <w:szCs w:val="24"/>
        </w:rPr>
        <w:t xml:space="preserve"> </w:t>
      </w:r>
      <w:r w:rsidRPr="00462302">
        <w:rPr>
          <w:i/>
          <w:sz w:val="24"/>
          <w:szCs w:val="24"/>
        </w:rPr>
        <w:t xml:space="preserve">a </w:t>
      </w:r>
      <w:proofErr w:type="spellStart"/>
      <w:r w:rsidRPr="00462302">
        <w:rPr>
          <w:i/>
          <w:sz w:val="24"/>
          <w:szCs w:val="24"/>
        </w:rPr>
        <w:t>a</w:t>
      </w:r>
      <w:proofErr w:type="spellEnd"/>
      <w:r w:rsidRPr="00462302">
        <w:rPr>
          <w:i/>
          <w:sz w:val="24"/>
          <w:szCs w:val="24"/>
        </w:rPr>
        <w:t xml:space="preserve"> Szakág különdíjban részesíti egynapos és többnapos verseny kategóriában az Év versenyrendezőjét.</w:t>
      </w:r>
    </w:p>
    <w:p w14:paraId="4DAE2B0A" w14:textId="77777777" w:rsidR="006A7D05" w:rsidRPr="00240E57" w:rsidRDefault="006A7D05" w:rsidP="006A7D05">
      <w:pPr>
        <w:jc w:val="center"/>
        <w:rPr>
          <w:i/>
          <w:sz w:val="24"/>
          <w:szCs w:val="24"/>
        </w:rPr>
      </w:pPr>
    </w:p>
    <w:p w14:paraId="2DB5F746" w14:textId="77777777" w:rsidR="006A7D05" w:rsidRPr="009F6B89" w:rsidRDefault="006A7D05" w:rsidP="006A7D05">
      <w:pPr>
        <w:jc w:val="both"/>
        <w:rPr>
          <w:b/>
          <w:i/>
          <w:sz w:val="24"/>
          <w:szCs w:val="24"/>
        </w:rPr>
      </w:pPr>
      <w:r w:rsidRPr="009F6B89">
        <w:rPr>
          <w:b/>
          <w:i/>
          <w:sz w:val="24"/>
          <w:szCs w:val="24"/>
        </w:rPr>
        <w:t>3./Napirendi pont: 20</w:t>
      </w:r>
      <w:r>
        <w:rPr>
          <w:b/>
          <w:i/>
          <w:sz w:val="24"/>
          <w:szCs w:val="24"/>
        </w:rPr>
        <w:t xml:space="preserve"> </w:t>
      </w:r>
      <w:r w:rsidRPr="009F6B89">
        <w:rPr>
          <w:b/>
          <w:i/>
          <w:sz w:val="24"/>
          <w:szCs w:val="24"/>
        </w:rPr>
        <w:t>km-es versenyek szabálymódosításai</w:t>
      </w:r>
    </w:p>
    <w:p w14:paraId="38DC0DB3" w14:textId="77777777" w:rsidR="006A7D05" w:rsidRDefault="006A7D05" w:rsidP="006A7D05">
      <w:pPr>
        <w:jc w:val="both"/>
        <w:rPr>
          <w:sz w:val="24"/>
          <w:szCs w:val="24"/>
        </w:rPr>
      </w:pPr>
      <w:r>
        <w:rPr>
          <w:sz w:val="24"/>
          <w:szCs w:val="24"/>
        </w:rPr>
        <w:t xml:space="preserve">A Szakbizottság megvitatja, hogy milyen módon lehetne biztonságosabbá tenni a 20 km-es  hagyományőrző túraversenyeket. </w:t>
      </w:r>
    </w:p>
    <w:p w14:paraId="6D065AA0" w14:textId="77777777" w:rsidR="006A7D05" w:rsidRDefault="006A7D05" w:rsidP="006A7D05">
      <w:pPr>
        <w:jc w:val="both"/>
        <w:rPr>
          <w:sz w:val="24"/>
          <w:szCs w:val="24"/>
        </w:rPr>
      </w:pPr>
      <w:r>
        <w:rPr>
          <w:sz w:val="24"/>
          <w:szCs w:val="24"/>
        </w:rPr>
        <w:t xml:space="preserve">A Szakbizottság egyhangúlag meghozta az alábbi, </w:t>
      </w:r>
    </w:p>
    <w:p w14:paraId="27CF9AB9" w14:textId="77777777" w:rsidR="006A7D05" w:rsidRPr="00240E57" w:rsidRDefault="006A7D05" w:rsidP="006A7D05">
      <w:pPr>
        <w:jc w:val="center"/>
        <w:rPr>
          <w:b/>
          <w:sz w:val="24"/>
          <w:szCs w:val="24"/>
        </w:rPr>
      </w:pPr>
      <w:r>
        <w:rPr>
          <w:b/>
          <w:sz w:val="24"/>
          <w:szCs w:val="24"/>
        </w:rPr>
        <w:t>13</w:t>
      </w:r>
      <w:r w:rsidRPr="00240E57">
        <w:rPr>
          <w:b/>
          <w:sz w:val="24"/>
          <w:szCs w:val="24"/>
        </w:rPr>
        <w:t>/2018. sz. Szakbizottsági Határozat</w:t>
      </w:r>
      <w:r>
        <w:rPr>
          <w:b/>
          <w:sz w:val="24"/>
          <w:szCs w:val="24"/>
        </w:rPr>
        <w:t>ot</w:t>
      </w:r>
      <w:r w:rsidRPr="00240E57">
        <w:rPr>
          <w:b/>
          <w:sz w:val="24"/>
          <w:szCs w:val="24"/>
        </w:rPr>
        <w:t>:</w:t>
      </w:r>
    </w:p>
    <w:p w14:paraId="626F6294" w14:textId="77777777" w:rsidR="006A7D05" w:rsidRPr="00462302" w:rsidRDefault="006A7D05" w:rsidP="006A7D05">
      <w:pPr>
        <w:jc w:val="both"/>
        <w:rPr>
          <w:i/>
          <w:sz w:val="24"/>
          <w:szCs w:val="24"/>
        </w:rPr>
      </w:pPr>
      <w:r w:rsidRPr="00462302">
        <w:rPr>
          <w:i/>
          <w:sz w:val="24"/>
          <w:szCs w:val="24"/>
        </w:rPr>
        <w:t>A 20</w:t>
      </w:r>
      <w:r>
        <w:rPr>
          <w:i/>
          <w:sz w:val="24"/>
          <w:szCs w:val="24"/>
        </w:rPr>
        <w:t xml:space="preserve"> </w:t>
      </w:r>
      <w:r w:rsidRPr="00462302">
        <w:rPr>
          <w:i/>
          <w:sz w:val="24"/>
          <w:szCs w:val="24"/>
        </w:rPr>
        <w:t xml:space="preserve">km-es hagyományőrző túraversenyek győztese 2019.01.01-től az a ló-lovas páros, amelyik a táv teljesítését követően 30 percen belül elsőként jelentkezik a záró állatorvosi vizsgálatra és sikeresen megfelel rajta </w:t>
      </w:r>
    </w:p>
    <w:p w14:paraId="6625AA85" w14:textId="77777777" w:rsidR="006A7D05" w:rsidRPr="009F6B89" w:rsidRDefault="006A7D05" w:rsidP="006A7D05">
      <w:pPr>
        <w:jc w:val="both"/>
        <w:rPr>
          <w:sz w:val="24"/>
          <w:szCs w:val="24"/>
        </w:rPr>
      </w:pPr>
    </w:p>
    <w:p w14:paraId="4E0B9997" w14:textId="77777777" w:rsidR="006A7D05" w:rsidRPr="009F6B89" w:rsidRDefault="006A7D05" w:rsidP="006A7D05">
      <w:pPr>
        <w:jc w:val="both"/>
        <w:rPr>
          <w:b/>
          <w:i/>
          <w:sz w:val="24"/>
          <w:szCs w:val="24"/>
        </w:rPr>
      </w:pPr>
      <w:r w:rsidRPr="009F6B89">
        <w:rPr>
          <w:b/>
          <w:i/>
          <w:sz w:val="24"/>
          <w:szCs w:val="24"/>
        </w:rPr>
        <w:t>4./Napirendi pont: Országos Bajnokság változásai</w:t>
      </w:r>
    </w:p>
    <w:p w14:paraId="2E101790" w14:textId="77777777" w:rsidR="006A7D05" w:rsidRPr="009F6B89" w:rsidRDefault="006A7D05" w:rsidP="006A7D05">
      <w:pPr>
        <w:ind w:firstLine="708"/>
        <w:jc w:val="both"/>
        <w:rPr>
          <w:sz w:val="24"/>
          <w:szCs w:val="24"/>
        </w:rPr>
      </w:pPr>
      <w:r>
        <w:rPr>
          <w:sz w:val="24"/>
          <w:szCs w:val="24"/>
        </w:rPr>
        <w:t>A Szakbizottság megtárgyalja azt a javaslatot, hogy a</w:t>
      </w:r>
      <w:r w:rsidRPr="009F6B89">
        <w:rPr>
          <w:sz w:val="24"/>
          <w:szCs w:val="24"/>
        </w:rPr>
        <w:t xml:space="preserve"> 2019-es versenyévtől a </w:t>
      </w:r>
      <w:r>
        <w:rPr>
          <w:sz w:val="24"/>
          <w:szCs w:val="24"/>
        </w:rPr>
        <w:t xml:space="preserve">nemzeti versenyek rendszere átalakításra kerüljön. Az Országos Bajnokság II kategória </w:t>
      </w:r>
      <w:r w:rsidRPr="009F6B89">
        <w:rPr>
          <w:sz w:val="24"/>
          <w:szCs w:val="24"/>
        </w:rPr>
        <w:t>helyett az Országos Bajnokság legalább négy, legfeljebb nyolc fordulóból fog áll</w:t>
      </w:r>
      <w:r>
        <w:rPr>
          <w:sz w:val="24"/>
          <w:szCs w:val="24"/>
        </w:rPr>
        <w:t>ni</w:t>
      </w:r>
      <w:r w:rsidRPr="009F6B89">
        <w:rPr>
          <w:sz w:val="24"/>
          <w:szCs w:val="24"/>
        </w:rPr>
        <w:t>.</w:t>
      </w:r>
      <w:r>
        <w:rPr>
          <w:sz w:val="24"/>
          <w:szCs w:val="24"/>
        </w:rPr>
        <w:t xml:space="preserve"> Ez a gyakorlatban az egyforma színvonalú versenyek közti indokolatlan megkülönböztetést megszüntetné, a versenyszervezők pozíciót egyenlővé tenné, kifelé a magyar bajnokság rendszere könnyebben átláthatóvá és könnyebben kommunikálhatóvá válna, a magyar bajnokság versenyében pedig több ló-lovas páros szerepelhetne, és nagyobb taktikai küzdelemre nyílna lehetőség. </w:t>
      </w:r>
      <w:r w:rsidRPr="009F6B89">
        <w:rPr>
          <w:sz w:val="24"/>
          <w:szCs w:val="24"/>
        </w:rPr>
        <w:t xml:space="preserve"> </w:t>
      </w:r>
      <w:r>
        <w:rPr>
          <w:sz w:val="24"/>
          <w:szCs w:val="24"/>
        </w:rPr>
        <w:t xml:space="preserve">Amennyiben az egy kategóriába tartozó fordulók száma növekszik, el kell gondolkozni a lovak számán is. </w:t>
      </w:r>
      <w:r w:rsidRPr="007421EF">
        <w:rPr>
          <w:sz w:val="24"/>
          <w:szCs w:val="24"/>
        </w:rPr>
        <w:t xml:space="preserve">A </w:t>
      </w:r>
      <w:r>
        <w:rPr>
          <w:sz w:val="24"/>
          <w:szCs w:val="24"/>
        </w:rPr>
        <w:t xml:space="preserve">távhajtók esetében egy-egy </w:t>
      </w:r>
      <w:proofErr w:type="spellStart"/>
      <w:r>
        <w:rPr>
          <w:sz w:val="24"/>
          <w:szCs w:val="24"/>
        </w:rPr>
        <w:t>ob</w:t>
      </w:r>
      <w:proofErr w:type="spellEnd"/>
      <w:r>
        <w:rPr>
          <w:sz w:val="24"/>
          <w:szCs w:val="24"/>
        </w:rPr>
        <w:t xml:space="preserve">-fordulón vagy rövid, vagy hosszútávot </w:t>
      </w:r>
      <w:r>
        <w:rPr>
          <w:sz w:val="24"/>
          <w:szCs w:val="24"/>
        </w:rPr>
        <w:lastRenderedPageBreak/>
        <w:t>rendezzünk, így lehet egy rövid-és egy hosszútávú bajnok, de nem oszlanak minden versenyen kétfelé a hajtók</w:t>
      </w:r>
    </w:p>
    <w:p w14:paraId="3A64C3C2" w14:textId="77777777" w:rsidR="006A7D05" w:rsidRPr="00240E57" w:rsidRDefault="006A7D05" w:rsidP="006A7D05">
      <w:pPr>
        <w:ind w:left="708"/>
        <w:jc w:val="both"/>
        <w:rPr>
          <w:i/>
          <w:sz w:val="24"/>
          <w:szCs w:val="24"/>
        </w:rPr>
      </w:pPr>
      <w:r w:rsidRPr="00240E57">
        <w:rPr>
          <w:i/>
          <w:sz w:val="24"/>
          <w:szCs w:val="24"/>
        </w:rPr>
        <w:t>Ballabás Katalin: A bajnokságban résztvevő lovak száma hosszútávon legyen három</w:t>
      </w:r>
      <w:r>
        <w:rPr>
          <w:i/>
          <w:sz w:val="24"/>
          <w:szCs w:val="24"/>
        </w:rPr>
        <w:t xml:space="preserve"> ló, rövidtávon két </w:t>
      </w:r>
      <w:r w:rsidRPr="00240E57">
        <w:rPr>
          <w:i/>
          <w:sz w:val="24"/>
          <w:szCs w:val="24"/>
        </w:rPr>
        <w:t>ló, a fogatban pedig négy ló gyűjthesse a pontokat.</w:t>
      </w:r>
    </w:p>
    <w:p w14:paraId="46B6B827" w14:textId="77777777" w:rsidR="006A7D05" w:rsidRDefault="006A7D05" w:rsidP="006A7D05">
      <w:pPr>
        <w:ind w:left="708"/>
        <w:jc w:val="both"/>
        <w:rPr>
          <w:i/>
          <w:sz w:val="24"/>
          <w:szCs w:val="24"/>
        </w:rPr>
      </w:pPr>
      <w:r>
        <w:rPr>
          <w:i/>
          <w:sz w:val="24"/>
          <w:szCs w:val="24"/>
        </w:rPr>
        <w:t>Molnár Lajos</w:t>
      </w:r>
      <w:r w:rsidRPr="00240E57">
        <w:rPr>
          <w:i/>
          <w:sz w:val="24"/>
          <w:szCs w:val="24"/>
        </w:rPr>
        <w:t xml:space="preserve">: A hosszú, illetve a rövidtávú verseny kategóriájában is két-két ló, a fogatban </w:t>
      </w:r>
      <w:r>
        <w:rPr>
          <w:i/>
          <w:sz w:val="24"/>
          <w:szCs w:val="24"/>
        </w:rPr>
        <w:t>három</w:t>
      </w:r>
      <w:r w:rsidRPr="00240E57">
        <w:rPr>
          <w:i/>
          <w:sz w:val="24"/>
          <w:szCs w:val="24"/>
        </w:rPr>
        <w:t xml:space="preserve"> ló szerepeljen.</w:t>
      </w:r>
    </w:p>
    <w:p w14:paraId="6AC37F5D" w14:textId="77777777" w:rsidR="006A7D05" w:rsidRDefault="006A7D05" w:rsidP="006A7D05">
      <w:pPr>
        <w:ind w:left="708"/>
        <w:jc w:val="both"/>
        <w:rPr>
          <w:i/>
          <w:sz w:val="24"/>
          <w:szCs w:val="24"/>
        </w:rPr>
      </w:pPr>
    </w:p>
    <w:p w14:paraId="68FA12C3" w14:textId="77777777" w:rsidR="006A7D05" w:rsidRPr="00240E57" w:rsidRDefault="006A7D05" w:rsidP="006A7D05">
      <w:pPr>
        <w:ind w:left="708"/>
        <w:jc w:val="both"/>
        <w:rPr>
          <w:i/>
          <w:sz w:val="24"/>
          <w:szCs w:val="24"/>
        </w:rPr>
      </w:pPr>
      <w:r>
        <w:rPr>
          <w:i/>
          <w:sz w:val="24"/>
          <w:szCs w:val="24"/>
        </w:rPr>
        <w:t>A Szakbizottság egyhangúlag meghozza az alábbi</w:t>
      </w:r>
    </w:p>
    <w:p w14:paraId="5CAEA5F8" w14:textId="77777777" w:rsidR="006A7D05" w:rsidRPr="009F6B89" w:rsidRDefault="006A7D05" w:rsidP="006A7D05">
      <w:pPr>
        <w:jc w:val="center"/>
        <w:rPr>
          <w:b/>
          <w:i/>
          <w:sz w:val="24"/>
          <w:szCs w:val="24"/>
        </w:rPr>
      </w:pPr>
      <w:r>
        <w:rPr>
          <w:b/>
          <w:i/>
          <w:sz w:val="24"/>
          <w:szCs w:val="24"/>
        </w:rPr>
        <w:t>14</w:t>
      </w:r>
      <w:r w:rsidRPr="009F6B89">
        <w:rPr>
          <w:b/>
          <w:i/>
          <w:sz w:val="24"/>
          <w:szCs w:val="24"/>
        </w:rPr>
        <w:t>/2018. sz. Szakbizottsági Határozat</w:t>
      </w:r>
      <w:r>
        <w:rPr>
          <w:b/>
          <w:i/>
          <w:sz w:val="24"/>
          <w:szCs w:val="24"/>
        </w:rPr>
        <w:t>ot</w:t>
      </w:r>
    </w:p>
    <w:p w14:paraId="332200D9" w14:textId="77777777" w:rsidR="006A7D05" w:rsidRPr="00B15FD6" w:rsidRDefault="006A7D05" w:rsidP="006A7D05">
      <w:pPr>
        <w:jc w:val="both"/>
        <w:rPr>
          <w:i/>
        </w:rPr>
      </w:pPr>
      <w:r w:rsidRPr="00462302">
        <w:rPr>
          <w:i/>
        </w:rPr>
        <w:t xml:space="preserve">A </w:t>
      </w:r>
      <w:r>
        <w:rPr>
          <w:i/>
        </w:rPr>
        <w:t xml:space="preserve">Szakbizottság a Szakági Gyűlés jóváhagyását fogja kérni </w:t>
      </w:r>
      <w:r w:rsidRPr="00462302">
        <w:rPr>
          <w:i/>
        </w:rPr>
        <w:t>Magyar Távlovagló- és Távhajtó Szabályzat</w:t>
      </w:r>
      <w:r>
        <w:rPr>
          <w:i/>
        </w:rPr>
        <w:t xml:space="preserve"> alább felsorolt pontjainak </w:t>
      </w:r>
      <w:r w:rsidRPr="00462302">
        <w:rPr>
          <w:i/>
        </w:rPr>
        <w:t xml:space="preserve">2019.01.01. hatállyal </w:t>
      </w:r>
      <w:r>
        <w:rPr>
          <w:i/>
        </w:rPr>
        <w:t xml:space="preserve">történő, alábbiaknak megfelelő </w:t>
      </w:r>
      <w:r w:rsidRPr="00B15FD6">
        <w:rPr>
          <w:i/>
        </w:rPr>
        <w:t>módosításához:</w:t>
      </w:r>
    </w:p>
    <w:p w14:paraId="3A8751EF" w14:textId="77777777" w:rsidR="006A7D05" w:rsidRPr="005B6AFF" w:rsidRDefault="006A7D05" w:rsidP="006A7D05">
      <w:pPr>
        <w:ind w:left="1416"/>
        <w:jc w:val="both"/>
        <w:rPr>
          <w:i/>
        </w:rPr>
      </w:pPr>
      <w:r w:rsidRPr="005B6AFF">
        <w:rPr>
          <w:i/>
        </w:rPr>
        <w:t>55.§ A Magyar Távlovagló és Távhajtó Bajnokság a következő öt versenyosztályban zajlik:</w:t>
      </w:r>
    </w:p>
    <w:p w14:paraId="745F1424" w14:textId="77777777" w:rsidR="006A7D05" w:rsidRPr="005B6AFF" w:rsidRDefault="006A7D05" w:rsidP="006A7D05">
      <w:pPr>
        <w:ind w:left="1416"/>
        <w:jc w:val="both"/>
        <w:rPr>
          <w:bCs/>
          <w:i/>
        </w:rPr>
      </w:pPr>
      <w:r w:rsidRPr="005B6AFF">
        <w:rPr>
          <w:bCs/>
          <w:i/>
        </w:rPr>
        <w:t>- Magyar Hosszútávú Távlovagló Bajnokság</w:t>
      </w:r>
    </w:p>
    <w:p w14:paraId="7E948C81" w14:textId="77777777" w:rsidR="006A7D05" w:rsidRPr="005B6AFF" w:rsidRDefault="006A7D05" w:rsidP="006A7D05">
      <w:pPr>
        <w:ind w:left="1416"/>
        <w:jc w:val="both"/>
        <w:rPr>
          <w:i/>
        </w:rPr>
      </w:pPr>
      <w:r w:rsidRPr="005B6AFF">
        <w:rPr>
          <w:i/>
        </w:rPr>
        <w:t xml:space="preserve">- Magyar Rövidtávú Távlovagló Bajnokság </w:t>
      </w:r>
    </w:p>
    <w:p w14:paraId="23DF3291" w14:textId="77777777" w:rsidR="006A7D05" w:rsidRPr="005B6AFF" w:rsidRDefault="006A7D05" w:rsidP="006A7D05">
      <w:pPr>
        <w:ind w:left="1416"/>
        <w:jc w:val="both"/>
        <w:rPr>
          <w:i/>
        </w:rPr>
      </w:pPr>
      <w:r w:rsidRPr="005B6AFF">
        <w:rPr>
          <w:i/>
        </w:rPr>
        <w:t>- Magyar Hosszútávú Távhajtó Bajnokság</w:t>
      </w:r>
    </w:p>
    <w:p w14:paraId="44A3A856" w14:textId="77777777" w:rsidR="006A7D05" w:rsidRPr="005B6AFF" w:rsidRDefault="006A7D05" w:rsidP="006A7D05">
      <w:pPr>
        <w:ind w:left="1416"/>
        <w:jc w:val="both"/>
        <w:rPr>
          <w:i/>
        </w:rPr>
      </w:pPr>
      <w:r w:rsidRPr="005B6AFF">
        <w:rPr>
          <w:i/>
        </w:rPr>
        <w:t>- Magyar Rövidtávú Távhajtó Bajnokság</w:t>
      </w:r>
    </w:p>
    <w:p w14:paraId="557DC5E8" w14:textId="77777777" w:rsidR="006A7D05" w:rsidRPr="005B6AFF" w:rsidRDefault="006A7D05" w:rsidP="006A7D05">
      <w:pPr>
        <w:ind w:left="1416"/>
        <w:jc w:val="both"/>
        <w:rPr>
          <w:i/>
        </w:rPr>
      </w:pPr>
      <w:r w:rsidRPr="005B6AFF">
        <w:rPr>
          <w:i/>
        </w:rPr>
        <w:t xml:space="preserve">- Magyar Junior Bajnokság </w:t>
      </w:r>
    </w:p>
    <w:p w14:paraId="551E26E1" w14:textId="77777777" w:rsidR="006A7D05" w:rsidRPr="005B6AFF" w:rsidRDefault="006A7D05" w:rsidP="006A7D05">
      <w:pPr>
        <w:ind w:left="1416"/>
        <w:jc w:val="both"/>
        <w:rPr>
          <w:i/>
        </w:rPr>
      </w:pPr>
    </w:p>
    <w:p w14:paraId="00C6582A" w14:textId="77777777" w:rsidR="006A7D05" w:rsidRPr="005B6AFF" w:rsidRDefault="006A7D05" w:rsidP="006A7D05">
      <w:pPr>
        <w:ind w:left="1416"/>
        <w:jc w:val="both"/>
        <w:rPr>
          <w:i/>
        </w:rPr>
      </w:pPr>
      <w:r w:rsidRPr="005B6AFF">
        <w:rPr>
          <w:i/>
        </w:rPr>
        <w:t xml:space="preserve">56.§ </w:t>
      </w:r>
      <w:r w:rsidRPr="005B6AFF">
        <w:rPr>
          <w:i/>
        </w:rPr>
        <w:tab/>
        <w:t xml:space="preserve">(1) A Magyar Hosszútávú </w:t>
      </w:r>
      <w:r w:rsidRPr="005B6AFF">
        <w:rPr>
          <w:bCs/>
          <w:i/>
        </w:rPr>
        <w:t xml:space="preserve">Távlovagló Bajnokság, a </w:t>
      </w:r>
      <w:r w:rsidRPr="005B6AFF">
        <w:rPr>
          <w:i/>
        </w:rPr>
        <w:t>Magyar Rövidtávú Távlovagló Bajnokság, illetve a Magyar Junior Bajnokság legalább négy, legfeljebb nyolc  fordulóból áll. A bajnoki fordulók számát és helyét a szakág vezetősége határozza meg, és az éves versenynaptárban teszi közzé.</w:t>
      </w:r>
    </w:p>
    <w:p w14:paraId="5430EF3D" w14:textId="77777777" w:rsidR="006A7D05" w:rsidRPr="005B6AFF" w:rsidRDefault="006A7D05" w:rsidP="006A7D05">
      <w:pPr>
        <w:ind w:left="1416"/>
        <w:jc w:val="both"/>
        <w:rPr>
          <w:i/>
        </w:rPr>
      </w:pPr>
      <w:r w:rsidRPr="005B6AFF">
        <w:rPr>
          <w:i/>
        </w:rPr>
        <w:tab/>
        <w:t xml:space="preserve">(2) A Magyar Hosszútávú Távhajtó Bajnokság és a Magyar Rövidtávú Távhajtó Bajnokság legalább kettő, legfeljebb hat fordulóból áll </w:t>
      </w:r>
      <w:proofErr w:type="spellStart"/>
      <w:r w:rsidRPr="005B6AFF">
        <w:rPr>
          <w:i/>
        </w:rPr>
        <w:t>aképpen</w:t>
      </w:r>
      <w:proofErr w:type="spellEnd"/>
      <w:r w:rsidRPr="005B6AFF">
        <w:rPr>
          <w:i/>
        </w:rPr>
        <w:t xml:space="preserve">, hogy a távlovas </w:t>
      </w:r>
      <w:proofErr w:type="spellStart"/>
      <w:r w:rsidRPr="005B6AFF">
        <w:rPr>
          <w:i/>
        </w:rPr>
        <w:t>ob</w:t>
      </w:r>
      <w:proofErr w:type="spellEnd"/>
      <w:r w:rsidRPr="005B6AFF">
        <w:rPr>
          <w:i/>
        </w:rPr>
        <w:t xml:space="preserve">-fordulók helyszínein vagy rövid-, vagy hosszútávú távhajtó </w:t>
      </w:r>
      <w:proofErr w:type="spellStart"/>
      <w:r w:rsidRPr="005B6AFF">
        <w:rPr>
          <w:i/>
        </w:rPr>
        <w:t>ob</w:t>
      </w:r>
      <w:proofErr w:type="spellEnd"/>
      <w:r w:rsidRPr="005B6AFF">
        <w:rPr>
          <w:i/>
        </w:rPr>
        <w:t>-forduló kerül megrendezésre. A bajnoki fordulók számát és helyét a szakág vezetősége határozza meg, és az éves versenynaptárban teszi közzé.</w:t>
      </w:r>
    </w:p>
    <w:p w14:paraId="7456E8E6" w14:textId="77777777" w:rsidR="006A7D05" w:rsidRPr="005B6AFF" w:rsidRDefault="006A7D05" w:rsidP="006A7D05">
      <w:pPr>
        <w:ind w:left="1416"/>
        <w:jc w:val="both"/>
        <w:rPr>
          <w:i/>
        </w:rPr>
      </w:pPr>
      <w:r w:rsidRPr="005B6AFF">
        <w:rPr>
          <w:i/>
        </w:rPr>
        <w:tab/>
        <w:t xml:space="preserve">(3) A szervező bizottság dönthet úgy, hogy kiegészítő versenyszámként alacsonyabb kategóriájú versenyt vagy minősítő versenyt is rendez az </w:t>
      </w:r>
      <w:proofErr w:type="spellStart"/>
      <w:r w:rsidRPr="005B6AFF">
        <w:rPr>
          <w:i/>
        </w:rPr>
        <w:t>ob</w:t>
      </w:r>
      <w:proofErr w:type="spellEnd"/>
      <w:r w:rsidRPr="005B6AFF">
        <w:rPr>
          <w:i/>
        </w:rPr>
        <w:t xml:space="preserve">-fordulókkal egyidőben. </w:t>
      </w:r>
    </w:p>
    <w:p w14:paraId="4531C0E2" w14:textId="77777777" w:rsidR="006A7D05" w:rsidRPr="00B15FD6" w:rsidRDefault="006A7D05" w:rsidP="006A7D05">
      <w:pPr>
        <w:ind w:left="1416"/>
        <w:jc w:val="both"/>
        <w:rPr>
          <w:i/>
        </w:rPr>
      </w:pPr>
      <w:r w:rsidRPr="005B6AFF">
        <w:rPr>
          <w:i/>
        </w:rPr>
        <w:tab/>
        <w:t xml:space="preserve">(4) Az </w:t>
      </w:r>
      <w:proofErr w:type="spellStart"/>
      <w:r w:rsidRPr="005B6AFF">
        <w:rPr>
          <w:i/>
        </w:rPr>
        <w:t>ob</w:t>
      </w:r>
      <w:proofErr w:type="spellEnd"/>
      <w:r w:rsidRPr="005B6AFF">
        <w:rPr>
          <w:i/>
        </w:rPr>
        <w:t>-fordulók időpontjait úgy kell kijelölni, hogy a terhelés az év során egyenletesen oszoljon meg.</w:t>
      </w:r>
      <w:r w:rsidRPr="00B15FD6">
        <w:rPr>
          <w:i/>
        </w:rPr>
        <w:t xml:space="preserve"> </w:t>
      </w:r>
    </w:p>
    <w:p w14:paraId="20C1655C" w14:textId="77777777" w:rsidR="006A7D05" w:rsidRPr="00B15FD6" w:rsidRDefault="006A7D05" w:rsidP="006A7D05">
      <w:pPr>
        <w:ind w:left="708"/>
        <w:jc w:val="both"/>
        <w:rPr>
          <w:i/>
          <w:sz w:val="24"/>
          <w:szCs w:val="24"/>
        </w:rPr>
      </w:pPr>
      <w:r w:rsidRPr="00B15FD6">
        <w:rPr>
          <w:i/>
          <w:sz w:val="24"/>
          <w:szCs w:val="24"/>
        </w:rPr>
        <w:lastRenderedPageBreak/>
        <w:t>A Szabályzat 57-58. §-</w:t>
      </w:r>
      <w:proofErr w:type="spellStart"/>
      <w:r w:rsidRPr="00B15FD6">
        <w:rPr>
          <w:i/>
          <w:sz w:val="24"/>
          <w:szCs w:val="24"/>
        </w:rPr>
        <w:t>ai</w:t>
      </w:r>
      <w:proofErr w:type="spellEnd"/>
      <w:r w:rsidRPr="00B15FD6">
        <w:rPr>
          <w:i/>
          <w:sz w:val="24"/>
          <w:szCs w:val="24"/>
        </w:rPr>
        <w:t>, illetve 65 § (1)-bekezdése törlésre kerülnek.</w:t>
      </w:r>
    </w:p>
    <w:p w14:paraId="365A4A4C" w14:textId="77777777" w:rsidR="006A7D05" w:rsidRPr="00B15FD6" w:rsidRDefault="006A7D05" w:rsidP="006A7D05">
      <w:pPr>
        <w:ind w:left="1416" w:firstLine="708"/>
        <w:jc w:val="both"/>
      </w:pPr>
      <w:bookmarkStart w:id="0" w:name="_Hlk504550871"/>
      <w:r w:rsidRPr="00B15FD6">
        <w:rPr>
          <w:i/>
        </w:rPr>
        <w:t xml:space="preserve">89.§   </w:t>
      </w:r>
      <w:r w:rsidRPr="00B15FD6">
        <w:rPr>
          <w:i/>
        </w:rPr>
        <w:tab/>
      </w:r>
      <w:bookmarkEnd w:id="0"/>
      <w:r w:rsidRPr="00B15FD6">
        <w:t>(2</w:t>
      </w:r>
      <w:r w:rsidRPr="005B6AFF">
        <w:t xml:space="preserve">) A Magyar Rövidtávú Távlovas Bajnokságban egy versenyző eredménye az egy éven belül, legfeljebb két  lóval (az időben legkorábban benevezett két lóval), 40-60 km közti távokon, különböző fordulókon (futamokon) szerzett helyezéseinek megfelelő pontok összege alapján alakul ki. Amennyiben a versenyző egy adott futamon nem kíván </w:t>
      </w:r>
      <w:proofErr w:type="spellStart"/>
      <w:r w:rsidRPr="005B6AFF">
        <w:t>ob</w:t>
      </w:r>
      <w:proofErr w:type="spellEnd"/>
      <w:r w:rsidRPr="005B6AFF">
        <w:t>-pontokat szerezni, azt legkésőbb az előzetes állatorvosi vizsgálat után egy órával be kell jelentenie</w:t>
      </w:r>
      <w:r w:rsidRPr="00B15FD6">
        <w:t>.</w:t>
      </w:r>
      <w:r w:rsidRPr="00B15FD6">
        <w:tab/>
      </w:r>
    </w:p>
    <w:p w14:paraId="40E11136" w14:textId="77777777" w:rsidR="006A7D05" w:rsidRPr="005B6AFF" w:rsidRDefault="006A7D05" w:rsidP="006A7D05">
      <w:pPr>
        <w:ind w:left="1416"/>
        <w:jc w:val="both"/>
      </w:pPr>
      <w:r w:rsidRPr="00B15FD6">
        <w:tab/>
      </w:r>
      <w:r w:rsidRPr="005B6AFF">
        <w:t xml:space="preserve">(5) A Magyar  Hosszútávú Távhajtó Bajnokság eredménye a versenyzők által legfeljebb összesen három  lóval (az időrendben elsőként indított három lóval) a legalább 80 km-es távú, egy- vagy kétnapos  </w:t>
      </w:r>
      <w:proofErr w:type="spellStart"/>
      <w:r w:rsidRPr="005B6AFF">
        <w:t>ob</w:t>
      </w:r>
      <w:proofErr w:type="spellEnd"/>
      <w:r w:rsidRPr="005B6AFF">
        <w:t xml:space="preserve">-fordulókon elért helyezéseiknek megfelelő pontok összege alapján alakul ki. Amennyiben egy hajtó egy adott futamon nem kíván </w:t>
      </w:r>
      <w:proofErr w:type="spellStart"/>
      <w:r w:rsidRPr="005B6AFF">
        <w:t>ob</w:t>
      </w:r>
      <w:proofErr w:type="spellEnd"/>
      <w:r w:rsidRPr="005B6AFF">
        <w:t>-pontokat szerezni, azt legkésőbb az előzetes állatorvosi vizsgálat után egy órával be kell jelentenie. A segédhajtó személye az egyes fordulókon különbözhet.</w:t>
      </w:r>
    </w:p>
    <w:p w14:paraId="155E2906" w14:textId="77777777" w:rsidR="006A7D05" w:rsidRDefault="006A7D05" w:rsidP="006A7D05">
      <w:pPr>
        <w:ind w:left="1416"/>
        <w:jc w:val="both"/>
      </w:pPr>
      <w:r w:rsidRPr="005B6AFF">
        <w:tab/>
        <w:t xml:space="preserve">(6) A Magyar  Rövidtávú Távhajtó Bajnokság eredménye a versenyzők által legfeljebb összesen három lóval (az időrendben elsőként indított három lóval) a 40-79 km közti távon megrendezett </w:t>
      </w:r>
      <w:proofErr w:type="spellStart"/>
      <w:r w:rsidRPr="005B6AFF">
        <w:t>ob</w:t>
      </w:r>
      <w:proofErr w:type="spellEnd"/>
      <w:r w:rsidRPr="005B6AFF">
        <w:t xml:space="preserve">-fordulókon elért helyezéseiknek megfelelő pontok összege alapján alakul ki. Amennyiben egy hajtó egy adott futamon nem kíván </w:t>
      </w:r>
      <w:proofErr w:type="spellStart"/>
      <w:r w:rsidRPr="005B6AFF">
        <w:t>ob</w:t>
      </w:r>
      <w:proofErr w:type="spellEnd"/>
      <w:r w:rsidRPr="005B6AFF">
        <w:t>-pontokat szerezni, azt legkésőbb az előzetes állatorvosi vizsgálat után egy órával be kell jelentenie. A segédhajtó személye az egyes fordulókon különbözhet.</w:t>
      </w:r>
    </w:p>
    <w:p w14:paraId="58588DF1" w14:textId="77777777" w:rsidR="006A7D05" w:rsidRPr="00825DF2" w:rsidRDefault="006A7D05" w:rsidP="006A7D05">
      <w:pPr>
        <w:ind w:left="1416"/>
        <w:jc w:val="both"/>
        <w:rPr>
          <w:i/>
          <w:sz w:val="24"/>
          <w:szCs w:val="24"/>
        </w:rPr>
      </w:pPr>
    </w:p>
    <w:p w14:paraId="584A2A52" w14:textId="77777777" w:rsidR="006A7D05" w:rsidRDefault="006A7D05" w:rsidP="006A7D05">
      <w:pPr>
        <w:jc w:val="both"/>
        <w:rPr>
          <w:b/>
          <w:i/>
          <w:sz w:val="24"/>
          <w:szCs w:val="24"/>
        </w:rPr>
      </w:pPr>
      <w:r w:rsidRPr="00240E57">
        <w:rPr>
          <w:b/>
          <w:i/>
          <w:sz w:val="24"/>
          <w:szCs w:val="24"/>
        </w:rPr>
        <w:t>5./ Napirendi pont: Versenyrendezés</w:t>
      </w:r>
    </w:p>
    <w:p w14:paraId="3046687A" w14:textId="77777777" w:rsidR="006A7D05" w:rsidRPr="00462302" w:rsidRDefault="006A7D05" w:rsidP="006A7D05">
      <w:pPr>
        <w:jc w:val="both"/>
        <w:rPr>
          <w:sz w:val="24"/>
          <w:szCs w:val="24"/>
        </w:rPr>
      </w:pPr>
      <w:r>
        <w:rPr>
          <w:sz w:val="24"/>
          <w:szCs w:val="24"/>
        </w:rPr>
        <w:t>A Szakbizottság megtárgyalja a versenyek rendezésének körülményeit, lehetőségeit.</w:t>
      </w:r>
    </w:p>
    <w:p w14:paraId="1822DE40" w14:textId="77777777" w:rsidR="006A7D05" w:rsidRPr="00462302" w:rsidRDefault="006A7D05" w:rsidP="006A7D05">
      <w:pPr>
        <w:jc w:val="both"/>
        <w:rPr>
          <w:sz w:val="24"/>
          <w:szCs w:val="24"/>
        </w:rPr>
      </w:pPr>
      <w:r w:rsidRPr="00462302">
        <w:rPr>
          <w:sz w:val="24"/>
          <w:szCs w:val="24"/>
        </w:rPr>
        <w:t xml:space="preserve">A Szakbizottság egyhangúlag meghozza az alábbi, </w:t>
      </w:r>
    </w:p>
    <w:p w14:paraId="0CB4ED22" w14:textId="77777777" w:rsidR="006A7D05" w:rsidRPr="00240E57" w:rsidRDefault="006A7D05" w:rsidP="006A7D05">
      <w:pPr>
        <w:jc w:val="center"/>
        <w:rPr>
          <w:b/>
          <w:i/>
          <w:sz w:val="24"/>
          <w:szCs w:val="24"/>
        </w:rPr>
      </w:pPr>
      <w:r>
        <w:rPr>
          <w:b/>
          <w:i/>
          <w:sz w:val="24"/>
          <w:szCs w:val="24"/>
        </w:rPr>
        <w:t>15/2018 sz. Szakbizottsági Határozatot:</w:t>
      </w:r>
    </w:p>
    <w:p w14:paraId="13F9E774" w14:textId="77777777" w:rsidR="006A7D05" w:rsidRPr="00462302" w:rsidRDefault="006A7D05" w:rsidP="006A7D05">
      <w:pPr>
        <w:ind w:firstLine="708"/>
        <w:jc w:val="both"/>
        <w:rPr>
          <w:i/>
          <w:sz w:val="24"/>
          <w:szCs w:val="24"/>
        </w:rPr>
      </w:pPr>
      <w:r w:rsidRPr="00462302">
        <w:rPr>
          <w:i/>
          <w:sz w:val="24"/>
          <w:szCs w:val="24"/>
        </w:rPr>
        <w:t xml:space="preserve">A versenyrendező feladata, hogy áramforrást, elegendő mennyiségű mosdót és bírói sátrat biztosítson, továbbá hogy valamilyen jellegű étkezési lehetőségről gondoskodjon. Minden olyan versenyen, ahol 40 km-t meghaladó távon is lehet nevezni, köteles a szervező legalább két, egymástól jelentősen eltérő kört kijelölni. </w:t>
      </w:r>
    </w:p>
    <w:p w14:paraId="75310628" w14:textId="77777777" w:rsidR="006A7D05" w:rsidRDefault="006A7D05" w:rsidP="006A7D05">
      <w:pPr>
        <w:jc w:val="both"/>
        <w:rPr>
          <w:b/>
          <w:i/>
          <w:sz w:val="24"/>
          <w:szCs w:val="24"/>
        </w:rPr>
      </w:pPr>
    </w:p>
    <w:p w14:paraId="74C6357F" w14:textId="77777777" w:rsidR="006A7D05" w:rsidRPr="009F6B89" w:rsidRDefault="006A7D05" w:rsidP="006A7D05">
      <w:pPr>
        <w:jc w:val="both"/>
        <w:rPr>
          <w:b/>
          <w:i/>
          <w:sz w:val="24"/>
          <w:szCs w:val="24"/>
        </w:rPr>
      </w:pPr>
      <w:r w:rsidRPr="009F6B89">
        <w:rPr>
          <w:b/>
          <w:i/>
          <w:sz w:val="24"/>
          <w:szCs w:val="24"/>
        </w:rPr>
        <w:t>6./Napirendi pont: Csapatbajnokság</w:t>
      </w:r>
    </w:p>
    <w:p w14:paraId="72FF4AD6" w14:textId="77777777" w:rsidR="006A7D05" w:rsidRDefault="006A7D05" w:rsidP="006A7D05">
      <w:pPr>
        <w:jc w:val="both"/>
        <w:rPr>
          <w:sz w:val="24"/>
          <w:szCs w:val="24"/>
        </w:rPr>
      </w:pPr>
      <w:r>
        <w:rPr>
          <w:sz w:val="24"/>
          <w:szCs w:val="24"/>
        </w:rPr>
        <w:t xml:space="preserve">A Szakbizottság megtárgyalja a 2019. évi csapatbajnokság kérdéskörét., és egyhangúlag meghozza az alábbi, </w:t>
      </w:r>
    </w:p>
    <w:p w14:paraId="46E6DDC4" w14:textId="77777777" w:rsidR="006A7D05" w:rsidRPr="00240E57" w:rsidRDefault="006A7D05" w:rsidP="006A7D05">
      <w:pPr>
        <w:jc w:val="center"/>
        <w:rPr>
          <w:b/>
          <w:i/>
          <w:sz w:val="24"/>
          <w:szCs w:val="24"/>
        </w:rPr>
      </w:pPr>
      <w:r>
        <w:rPr>
          <w:b/>
          <w:i/>
          <w:sz w:val="24"/>
          <w:szCs w:val="24"/>
        </w:rPr>
        <w:t>16/2018 sz. Szakbizottsági Határozatot:</w:t>
      </w:r>
    </w:p>
    <w:p w14:paraId="21D682F2" w14:textId="77777777" w:rsidR="006A7D05" w:rsidRPr="00462302" w:rsidRDefault="006A7D05" w:rsidP="006A7D05">
      <w:pPr>
        <w:ind w:firstLine="708"/>
        <w:jc w:val="both"/>
        <w:rPr>
          <w:i/>
          <w:sz w:val="24"/>
          <w:szCs w:val="24"/>
        </w:rPr>
      </w:pPr>
      <w:r w:rsidRPr="00462302">
        <w:rPr>
          <w:i/>
          <w:sz w:val="24"/>
          <w:szCs w:val="24"/>
        </w:rPr>
        <w:lastRenderedPageBreak/>
        <w:t xml:space="preserve">A 2019-es csapatbajnokságban részt venni kívánó csapatok lehetőleg 2018.12.08-án az évadzáró közgyűlésen, de legkésőbb december 20-ig emailben a </w:t>
      </w:r>
      <w:hyperlink r:id="rId5" w:tgtFrame="_blank" w:history="1">
        <w:r w:rsidRPr="00462302">
          <w:rPr>
            <w:rStyle w:val="Hiperhivatkozs"/>
            <w:rFonts w:ascii="Helvetica" w:hAnsi="Helvetica" w:cs="Helvetica"/>
            <w:i/>
            <w:color w:val="3C4043"/>
            <w:sz w:val="20"/>
            <w:szCs w:val="20"/>
            <w:shd w:val="clear" w:color="auto" w:fill="FFFFFF"/>
          </w:rPr>
          <w:t>general1@t-online.hu</w:t>
        </w:r>
      </w:hyperlink>
      <w:r w:rsidRPr="00462302">
        <w:rPr>
          <w:i/>
        </w:rPr>
        <w:t xml:space="preserve">  </w:t>
      </w:r>
      <w:r w:rsidRPr="00462302">
        <w:rPr>
          <w:i/>
          <w:sz w:val="24"/>
          <w:szCs w:val="24"/>
        </w:rPr>
        <w:t>email-címen jelentsék be jövő évi csapat-összeállításokat.</w:t>
      </w:r>
    </w:p>
    <w:p w14:paraId="3D6A301E" w14:textId="77777777" w:rsidR="006A7D05" w:rsidRDefault="006A7D05" w:rsidP="006A7D05">
      <w:pPr>
        <w:jc w:val="both"/>
        <w:rPr>
          <w:b/>
          <w:i/>
          <w:sz w:val="24"/>
          <w:szCs w:val="24"/>
        </w:rPr>
      </w:pPr>
    </w:p>
    <w:p w14:paraId="2DC4BD33" w14:textId="77777777" w:rsidR="006A7D05" w:rsidRPr="0045384E" w:rsidRDefault="006A7D05" w:rsidP="006A7D05">
      <w:pPr>
        <w:jc w:val="both"/>
        <w:rPr>
          <w:b/>
          <w:i/>
          <w:sz w:val="24"/>
          <w:szCs w:val="24"/>
        </w:rPr>
      </w:pPr>
      <w:r w:rsidRPr="0045384E">
        <w:rPr>
          <w:b/>
          <w:i/>
          <w:sz w:val="24"/>
          <w:szCs w:val="24"/>
        </w:rPr>
        <w:t xml:space="preserve">7./ Napirendi pont: </w:t>
      </w:r>
      <w:r>
        <w:rPr>
          <w:b/>
          <w:i/>
          <w:sz w:val="24"/>
          <w:szCs w:val="24"/>
        </w:rPr>
        <w:t>Eredményhirdetésről való távolmaradás</w:t>
      </w:r>
    </w:p>
    <w:p w14:paraId="6F9B203F" w14:textId="77777777" w:rsidR="006A7D05" w:rsidRDefault="006A7D05" w:rsidP="006A7D05">
      <w:pPr>
        <w:jc w:val="both"/>
        <w:rPr>
          <w:sz w:val="24"/>
          <w:szCs w:val="24"/>
        </w:rPr>
      </w:pPr>
      <w:r>
        <w:rPr>
          <w:sz w:val="24"/>
          <w:szCs w:val="24"/>
        </w:rPr>
        <w:t xml:space="preserve">A Szakbizottság az eredményhirdetéstől való távolmaradás esetén a tapasztalatok és a bírói visszajelzések alapján nem tartja továbbra is praktikusnak a sárga lappal történő szankcionálást. </w:t>
      </w:r>
    </w:p>
    <w:p w14:paraId="2D30FF1C" w14:textId="77777777" w:rsidR="006A7D05" w:rsidRDefault="006A7D05" w:rsidP="006A7D05">
      <w:pPr>
        <w:jc w:val="both"/>
        <w:rPr>
          <w:sz w:val="24"/>
          <w:szCs w:val="24"/>
        </w:rPr>
      </w:pPr>
      <w:r>
        <w:rPr>
          <w:sz w:val="24"/>
          <w:szCs w:val="24"/>
        </w:rPr>
        <w:t xml:space="preserve">A Szakbizottság a lehetőségek megvitatását követően egyhangúlag meghozza az alábbi, </w:t>
      </w:r>
    </w:p>
    <w:p w14:paraId="4BB79024" w14:textId="77777777" w:rsidR="006A7D05" w:rsidRPr="00240E57" w:rsidRDefault="006A7D05" w:rsidP="006A7D05">
      <w:pPr>
        <w:jc w:val="center"/>
        <w:rPr>
          <w:b/>
          <w:i/>
          <w:sz w:val="24"/>
          <w:szCs w:val="24"/>
        </w:rPr>
      </w:pPr>
      <w:r>
        <w:rPr>
          <w:b/>
          <w:i/>
          <w:sz w:val="24"/>
          <w:szCs w:val="24"/>
        </w:rPr>
        <w:t>17/2018 sz. Szakbizottsági Határozatot:</w:t>
      </w:r>
    </w:p>
    <w:p w14:paraId="5C218D0B" w14:textId="77777777" w:rsidR="006A7D05" w:rsidRDefault="006A7D05" w:rsidP="006A7D05">
      <w:pPr>
        <w:ind w:firstLine="708"/>
        <w:jc w:val="both"/>
        <w:rPr>
          <w:i/>
          <w:sz w:val="24"/>
          <w:szCs w:val="24"/>
        </w:rPr>
      </w:pPr>
      <w:r>
        <w:rPr>
          <w:i/>
          <w:sz w:val="24"/>
          <w:szCs w:val="24"/>
        </w:rPr>
        <w:t xml:space="preserve">A Magyar Távlovagló- és Távhajtó Szabályzat 50. §- a következőképpen módosul: </w:t>
      </w:r>
    </w:p>
    <w:p w14:paraId="0E2CC248" w14:textId="77777777" w:rsidR="006A7D05" w:rsidRPr="00462302" w:rsidRDefault="006A7D05" w:rsidP="006A7D05">
      <w:pPr>
        <w:jc w:val="both"/>
        <w:rPr>
          <w:i/>
        </w:rPr>
      </w:pPr>
      <w:r w:rsidRPr="00462302">
        <w:rPr>
          <w:i/>
        </w:rPr>
        <w:t>50.§ (1) Azt  a versenyzőt, aki az eredményhirdetésen nem jelenik meg, a bírói bizottság írásbeli  figyelmeztetésben részesíti. Az a versenyző, aki az eredményhirdetésen nem vesz részt, legfeljebb oklevelet, érmet, kupát kaphat, a versenyen esetleg kiosztásra kerülő pénzdíjra vagy tárgynyereményre nem jogosult.</w:t>
      </w:r>
    </w:p>
    <w:p w14:paraId="6625EB1E" w14:textId="77777777" w:rsidR="006A7D05" w:rsidRDefault="006A7D05" w:rsidP="006A7D05">
      <w:pPr>
        <w:jc w:val="both"/>
        <w:rPr>
          <w:i/>
        </w:rPr>
      </w:pPr>
      <w:r w:rsidRPr="00462302">
        <w:rPr>
          <w:i/>
        </w:rPr>
        <w:tab/>
        <w:t>(2) Azt a versenyzőt, aki tárgyéven belül második alkalommal marad távol az eredményhirdetéstől, a bírói bizottság írásbeli figyelmeztetésben részesíti és az aktuális versenyen befizetett nevezési díjával megegyező mértékű pénzbüntetéssel sújtja.</w:t>
      </w:r>
    </w:p>
    <w:p w14:paraId="57B9C91F" w14:textId="77777777" w:rsidR="006A7D05" w:rsidRDefault="006A7D05" w:rsidP="006A7D05">
      <w:pPr>
        <w:jc w:val="both"/>
        <w:rPr>
          <w:i/>
        </w:rPr>
      </w:pPr>
    </w:p>
    <w:p w14:paraId="0D658155" w14:textId="77777777" w:rsidR="006A7D05" w:rsidRPr="0045384E" w:rsidRDefault="006A7D05" w:rsidP="006A7D05">
      <w:pPr>
        <w:jc w:val="both"/>
        <w:rPr>
          <w:b/>
          <w:i/>
          <w:sz w:val="24"/>
          <w:szCs w:val="24"/>
        </w:rPr>
      </w:pPr>
      <w:r>
        <w:rPr>
          <w:b/>
          <w:i/>
          <w:sz w:val="24"/>
          <w:szCs w:val="24"/>
        </w:rPr>
        <w:t>8</w:t>
      </w:r>
      <w:r w:rsidRPr="0045384E">
        <w:rPr>
          <w:b/>
          <w:i/>
          <w:sz w:val="24"/>
          <w:szCs w:val="24"/>
        </w:rPr>
        <w:t xml:space="preserve">./ Napirendi pont: </w:t>
      </w:r>
      <w:r>
        <w:rPr>
          <w:b/>
          <w:i/>
          <w:sz w:val="24"/>
          <w:szCs w:val="24"/>
        </w:rPr>
        <w:t>Egyéb szabályzatmódosítások</w:t>
      </w:r>
    </w:p>
    <w:p w14:paraId="0A1F4FE8" w14:textId="77777777" w:rsidR="006A7D05" w:rsidRDefault="006A7D05" w:rsidP="006A7D05"/>
    <w:p w14:paraId="6E492955" w14:textId="77777777" w:rsidR="006A7D05" w:rsidRPr="005F10D5" w:rsidRDefault="006A7D05" w:rsidP="006A7D05">
      <w:pPr>
        <w:rPr>
          <w:sz w:val="24"/>
          <w:szCs w:val="24"/>
        </w:rPr>
      </w:pPr>
      <w:r w:rsidRPr="005F10D5">
        <w:rPr>
          <w:sz w:val="24"/>
          <w:szCs w:val="24"/>
        </w:rPr>
        <w:t xml:space="preserve"> A Szakbizottság egyhangúlag meghozza az alábbi, </w:t>
      </w:r>
    </w:p>
    <w:p w14:paraId="07C3889C" w14:textId="77777777" w:rsidR="006A7D05" w:rsidRPr="00240E57" w:rsidRDefault="006A7D05" w:rsidP="006A7D05">
      <w:pPr>
        <w:jc w:val="center"/>
        <w:rPr>
          <w:b/>
          <w:i/>
          <w:sz w:val="24"/>
          <w:szCs w:val="24"/>
        </w:rPr>
      </w:pPr>
      <w:r>
        <w:rPr>
          <w:b/>
          <w:i/>
          <w:sz w:val="24"/>
          <w:szCs w:val="24"/>
        </w:rPr>
        <w:t>17/2018 sz. Szakbizottsági Határozatot:</w:t>
      </w:r>
    </w:p>
    <w:p w14:paraId="735C7D58" w14:textId="77777777" w:rsidR="006A7D05" w:rsidRPr="005F10D5" w:rsidRDefault="006A7D05" w:rsidP="006A7D05">
      <w:pPr>
        <w:jc w:val="both"/>
        <w:rPr>
          <w:i/>
          <w:sz w:val="24"/>
          <w:szCs w:val="24"/>
        </w:rPr>
      </w:pPr>
      <w:r w:rsidRPr="005F10D5">
        <w:rPr>
          <w:i/>
          <w:sz w:val="24"/>
          <w:szCs w:val="24"/>
        </w:rPr>
        <w:t>A Szakbizottság az alábbi pontokon módosítja az egyértelműség érdekében a Magyar Távlovagló-és Távhajtó Szabályzatot:</w:t>
      </w:r>
    </w:p>
    <w:p w14:paraId="3E418D68" w14:textId="77777777" w:rsidR="006A7D05" w:rsidRPr="005F10D5" w:rsidRDefault="006A7D05" w:rsidP="006A7D05">
      <w:pPr>
        <w:pStyle w:val="Listaszerbekezds"/>
        <w:numPr>
          <w:ilvl w:val="0"/>
          <w:numId w:val="1"/>
        </w:numPr>
        <w:jc w:val="both"/>
        <w:rPr>
          <w:i/>
          <w:sz w:val="24"/>
          <w:szCs w:val="24"/>
        </w:rPr>
      </w:pPr>
      <w:r w:rsidRPr="005F10D5">
        <w:rPr>
          <w:i/>
          <w:sz w:val="24"/>
          <w:szCs w:val="24"/>
        </w:rPr>
        <w:t>14 § (2)</w:t>
      </w:r>
      <w:r w:rsidRPr="005F10D5">
        <w:rPr>
          <w:b/>
          <w:i/>
          <w:sz w:val="24"/>
          <w:szCs w:val="24"/>
        </w:rPr>
        <w:t xml:space="preserve"> </w:t>
      </w:r>
      <w:r w:rsidRPr="005F10D5">
        <w:rPr>
          <w:i/>
          <w:sz w:val="24"/>
          <w:szCs w:val="24"/>
        </w:rPr>
        <w:t>A cél közvetlen környezetében  betonút vagy aszfaltút a pálya része nem lehet.</w:t>
      </w:r>
    </w:p>
    <w:p w14:paraId="73DAB31B" w14:textId="77777777" w:rsidR="006A7D05" w:rsidRPr="005F10D5" w:rsidRDefault="006A7D05" w:rsidP="006A7D05">
      <w:pPr>
        <w:pStyle w:val="Listaszerbekezds"/>
        <w:numPr>
          <w:ilvl w:val="0"/>
          <w:numId w:val="1"/>
        </w:numPr>
        <w:jc w:val="both"/>
        <w:rPr>
          <w:i/>
          <w:sz w:val="24"/>
          <w:szCs w:val="24"/>
        </w:rPr>
      </w:pPr>
      <w:r w:rsidRPr="005F10D5">
        <w:rPr>
          <w:i/>
          <w:sz w:val="24"/>
          <w:szCs w:val="24"/>
        </w:rPr>
        <w:t>66. § (6) pont törölve</w:t>
      </w:r>
    </w:p>
    <w:p w14:paraId="28161B54" w14:textId="77777777" w:rsidR="006A7D05" w:rsidRPr="005F10D5" w:rsidRDefault="006A7D05" w:rsidP="006A7D05">
      <w:pPr>
        <w:pStyle w:val="Listaszerbekezds"/>
        <w:numPr>
          <w:ilvl w:val="0"/>
          <w:numId w:val="1"/>
        </w:numPr>
        <w:jc w:val="both"/>
        <w:rPr>
          <w:i/>
          <w:sz w:val="24"/>
          <w:szCs w:val="24"/>
        </w:rPr>
      </w:pPr>
      <w:r w:rsidRPr="005F10D5">
        <w:rPr>
          <w:i/>
          <w:sz w:val="24"/>
          <w:szCs w:val="24"/>
        </w:rPr>
        <w:t xml:space="preserve">106 § (4) A versenyistállóba beengedni tilos és el kell különíteni a lovat, ha lóinfluenza ellen nem szabályszerűen </w:t>
      </w:r>
      <w:proofErr w:type="spellStart"/>
      <w:r w:rsidRPr="005F10D5">
        <w:rPr>
          <w:i/>
          <w:sz w:val="24"/>
          <w:szCs w:val="24"/>
        </w:rPr>
        <w:t>vakcinázták</w:t>
      </w:r>
      <w:proofErr w:type="spellEnd"/>
      <w:r w:rsidRPr="005F10D5">
        <w:rPr>
          <w:i/>
          <w:sz w:val="24"/>
          <w:szCs w:val="24"/>
        </w:rPr>
        <w:t xml:space="preserve"> vagy azt nem szabályszerűen dokumentálták. További intézkedésig szintén el kell különíteni azokat a lovakat, amelyek fertőző betegség tüneteit mutatják, vagy kapcsolatba kerültek fertőző betegség tüneteit mutató lóval. </w:t>
      </w:r>
    </w:p>
    <w:p w14:paraId="73233D8E" w14:textId="77777777" w:rsidR="006A7D05" w:rsidRPr="005F10D5" w:rsidRDefault="006A7D05" w:rsidP="006A7D05">
      <w:pPr>
        <w:pStyle w:val="Listaszerbekezds"/>
        <w:numPr>
          <w:ilvl w:val="0"/>
          <w:numId w:val="1"/>
        </w:numPr>
        <w:jc w:val="both"/>
        <w:rPr>
          <w:i/>
          <w:sz w:val="24"/>
          <w:szCs w:val="24"/>
        </w:rPr>
      </w:pPr>
      <w:r w:rsidRPr="005F10D5">
        <w:rPr>
          <w:i/>
          <w:sz w:val="24"/>
          <w:szCs w:val="24"/>
        </w:rPr>
        <w:lastRenderedPageBreak/>
        <w:t>4. sz melléklet, A. pont, 4.:</w:t>
      </w:r>
      <w:r w:rsidRPr="005F10D5">
        <w:rPr>
          <w:sz w:val="24"/>
          <w:szCs w:val="24"/>
          <w:u w:val="single"/>
        </w:rPr>
        <w:t>I. osztályú versenybíró</w:t>
      </w:r>
    </w:p>
    <w:p w14:paraId="29FD5AD6" w14:textId="77777777" w:rsidR="006A7D05" w:rsidRPr="00692202" w:rsidRDefault="006A7D05" w:rsidP="006A7D05">
      <w:pPr>
        <w:pStyle w:val="Szvegtrzsbehzssal2"/>
        <w:spacing w:after="0" w:line="240" w:lineRule="auto"/>
        <w:ind w:left="2124"/>
        <w:jc w:val="both"/>
        <w:rPr>
          <w:i/>
        </w:rPr>
      </w:pPr>
      <w:r w:rsidRPr="00692202">
        <w:rPr>
          <w:i/>
        </w:rPr>
        <w:t>I. osztályú versenybírónak minősülhet az, aki II. osztályú minősítésének megszerzését követően legalább három országos bajnoki fordulón  a bírói bizottságban tevékenykedett és  bármilyen  kategóriájú nemzeti versenyen legalább két alkalommal vezető bírói feladatot látott el. Az I. osztályú versenybírónak három évente továbbképző tanfolyamon kell részt vennie.</w:t>
      </w:r>
    </w:p>
    <w:p w14:paraId="77928D18" w14:textId="77777777" w:rsidR="006A7D05" w:rsidRPr="002E17BD" w:rsidRDefault="006A7D05" w:rsidP="006A7D05">
      <w:pPr>
        <w:pStyle w:val="Szvegtrzsbehzssal2"/>
        <w:spacing w:after="0" w:line="240" w:lineRule="auto"/>
        <w:ind w:left="0"/>
        <w:jc w:val="both"/>
      </w:pPr>
    </w:p>
    <w:p w14:paraId="4C3BCB41" w14:textId="77777777" w:rsidR="006A7D05" w:rsidRPr="005F10D5" w:rsidRDefault="006A7D05" w:rsidP="006A7D05">
      <w:pPr>
        <w:pStyle w:val="Listaszerbekezds"/>
        <w:numPr>
          <w:ilvl w:val="0"/>
          <w:numId w:val="1"/>
        </w:numPr>
        <w:jc w:val="both"/>
        <w:rPr>
          <w:i/>
          <w:sz w:val="24"/>
          <w:szCs w:val="24"/>
        </w:rPr>
      </w:pPr>
      <w:r w:rsidRPr="005F10D5">
        <w:rPr>
          <w:i/>
          <w:sz w:val="24"/>
          <w:szCs w:val="24"/>
        </w:rPr>
        <w:t xml:space="preserve">4. sz. melléklet, B pont, </w:t>
      </w:r>
      <w:r w:rsidRPr="005F10D5">
        <w:rPr>
          <w:sz w:val="24"/>
          <w:szCs w:val="24"/>
          <w:u w:val="single"/>
        </w:rPr>
        <w:t>I. osztályú állatorvos</w:t>
      </w:r>
    </w:p>
    <w:p w14:paraId="2CF14811" w14:textId="77777777" w:rsidR="006A7D05" w:rsidRPr="005F10D5" w:rsidRDefault="006A7D05" w:rsidP="006A7D05">
      <w:pPr>
        <w:pStyle w:val="Listaszerbekezds"/>
        <w:ind w:left="2124"/>
        <w:jc w:val="both"/>
        <w:rPr>
          <w:i/>
          <w:sz w:val="24"/>
          <w:szCs w:val="24"/>
        </w:rPr>
      </w:pPr>
      <w:r w:rsidRPr="005F10D5">
        <w:rPr>
          <w:i/>
          <w:sz w:val="24"/>
          <w:szCs w:val="24"/>
          <w:u w:val="single"/>
        </w:rPr>
        <w:t xml:space="preserve"> </w:t>
      </w:r>
      <w:r w:rsidRPr="005F10D5">
        <w:rPr>
          <w:i/>
          <w:sz w:val="24"/>
          <w:szCs w:val="24"/>
        </w:rPr>
        <w:t>I. osztályú állatorvosnak minősülhet az, aki II. osztályú minősítésének megszerzését követően legalább három nemzeti versenyen az állatorvosi bizottságban tevékenykedett és bármilyen kategóriájú versenyen legalább két alkalommal vezető állatorvosi feladatot látott el. Az I. osztályú állatorvosnak három évente továbbképző tanfolyamon kell részt vennie.</w:t>
      </w:r>
    </w:p>
    <w:p w14:paraId="3F668AA5" w14:textId="77777777" w:rsidR="006A7D05" w:rsidRPr="00462302" w:rsidRDefault="006A7D05" w:rsidP="006A7D05">
      <w:pPr>
        <w:jc w:val="both"/>
        <w:rPr>
          <w:i/>
        </w:rPr>
      </w:pPr>
    </w:p>
    <w:p w14:paraId="5BE1A6F1" w14:textId="77777777" w:rsidR="006A7D05" w:rsidRPr="0045384E" w:rsidRDefault="006A7D05" w:rsidP="006A7D05">
      <w:pPr>
        <w:ind w:firstLine="708"/>
        <w:jc w:val="both"/>
        <w:rPr>
          <w:i/>
          <w:sz w:val="24"/>
          <w:szCs w:val="24"/>
        </w:rPr>
      </w:pPr>
    </w:p>
    <w:p w14:paraId="7ACE64EE" w14:textId="77777777" w:rsidR="006A7D05" w:rsidRDefault="006A7D05" w:rsidP="006A7D05">
      <w:pPr>
        <w:jc w:val="both"/>
        <w:rPr>
          <w:sz w:val="24"/>
          <w:szCs w:val="24"/>
        </w:rPr>
      </w:pPr>
      <w:r>
        <w:rPr>
          <w:sz w:val="24"/>
          <w:szCs w:val="24"/>
        </w:rPr>
        <w:t xml:space="preserve">Bányai Béla, a Szakbizottság elnöke a Szakbizottsági ülést lezárja. </w:t>
      </w:r>
    </w:p>
    <w:p w14:paraId="5B03088D" w14:textId="77777777" w:rsidR="006A7D05" w:rsidRDefault="006A7D05" w:rsidP="006A7D05">
      <w:pPr>
        <w:jc w:val="both"/>
        <w:rPr>
          <w:sz w:val="24"/>
          <w:szCs w:val="24"/>
        </w:rPr>
      </w:pPr>
    </w:p>
    <w:p w14:paraId="1E6C0070" w14:textId="77777777" w:rsidR="006A7D05" w:rsidRDefault="006A7D05" w:rsidP="006A7D05">
      <w:pPr>
        <w:jc w:val="both"/>
        <w:rPr>
          <w:sz w:val="24"/>
          <w:szCs w:val="24"/>
        </w:rPr>
      </w:pPr>
      <w:r>
        <w:rPr>
          <w:sz w:val="24"/>
          <w:szCs w:val="24"/>
        </w:rPr>
        <w:t>Siófok, 2018.11.16.</w:t>
      </w:r>
    </w:p>
    <w:p w14:paraId="30597BCA" w14:textId="77777777" w:rsidR="006A7D05" w:rsidRDefault="006A7D05" w:rsidP="006A7D05">
      <w:pPr>
        <w:jc w:val="both"/>
        <w:rPr>
          <w:sz w:val="24"/>
          <w:szCs w:val="24"/>
        </w:rPr>
      </w:pPr>
    </w:p>
    <w:p w14:paraId="73EEC993" w14:textId="77777777" w:rsidR="006A7D05" w:rsidRDefault="006A7D05" w:rsidP="006A7D05">
      <w:pPr>
        <w:jc w:val="both"/>
        <w:rPr>
          <w:sz w:val="24"/>
          <w:szCs w:val="24"/>
        </w:rPr>
      </w:pPr>
      <w:r>
        <w:rPr>
          <w:sz w:val="24"/>
          <w:szCs w:val="24"/>
        </w:rPr>
        <w:t>____________________________</w:t>
      </w:r>
    </w:p>
    <w:p w14:paraId="2AB7FA66" w14:textId="77777777" w:rsidR="006A7D05" w:rsidRDefault="006A7D05" w:rsidP="006A7D05">
      <w:pPr>
        <w:jc w:val="both"/>
        <w:rPr>
          <w:sz w:val="24"/>
          <w:szCs w:val="24"/>
        </w:rPr>
      </w:pPr>
      <w:r>
        <w:rPr>
          <w:sz w:val="24"/>
          <w:szCs w:val="24"/>
        </w:rPr>
        <w:t>Marcsó Zsófia</w:t>
      </w:r>
    </w:p>
    <w:p w14:paraId="6F0DE767" w14:textId="77777777" w:rsidR="006A7D05" w:rsidRDefault="006A7D05" w:rsidP="006A7D05">
      <w:pPr>
        <w:jc w:val="both"/>
        <w:rPr>
          <w:sz w:val="24"/>
          <w:szCs w:val="24"/>
        </w:rPr>
      </w:pPr>
      <w:r>
        <w:rPr>
          <w:sz w:val="24"/>
          <w:szCs w:val="24"/>
        </w:rPr>
        <w:t>jegyzőkönyv-vezető</w:t>
      </w:r>
    </w:p>
    <w:p w14:paraId="03735E25" w14:textId="77777777" w:rsidR="006A7D05" w:rsidRDefault="006A7D05" w:rsidP="006A7D05">
      <w:pPr>
        <w:jc w:val="both"/>
        <w:rPr>
          <w:sz w:val="24"/>
          <w:szCs w:val="24"/>
        </w:rPr>
      </w:pPr>
    </w:p>
    <w:p w14:paraId="7BEF7180" w14:textId="77777777" w:rsidR="006A7D05" w:rsidRDefault="006A7D05" w:rsidP="006A7D05">
      <w:pPr>
        <w:jc w:val="both"/>
        <w:rPr>
          <w:sz w:val="24"/>
          <w:szCs w:val="24"/>
        </w:rPr>
      </w:pPr>
      <w:r>
        <w:rPr>
          <w:sz w:val="24"/>
          <w:szCs w:val="24"/>
        </w:rPr>
        <w:t xml:space="preserve">________________________________    </w:t>
      </w:r>
      <w:r>
        <w:rPr>
          <w:sz w:val="24"/>
          <w:szCs w:val="24"/>
        </w:rPr>
        <w:tab/>
      </w:r>
      <w:r>
        <w:rPr>
          <w:sz w:val="24"/>
          <w:szCs w:val="24"/>
        </w:rPr>
        <w:tab/>
      </w:r>
      <w:r>
        <w:rPr>
          <w:sz w:val="24"/>
          <w:szCs w:val="24"/>
        </w:rPr>
        <w:tab/>
        <w:t>____________________________</w:t>
      </w:r>
    </w:p>
    <w:p w14:paraId="2BE24751" w14:textId="77777777" w:rsidR="006A7D05" w:rsidRDefault="006A7D05" w:rsidP="006A7D05">
      <w:pPr>
        <w:jc w:val="both"/>
        <w:rPr>
          <w:sz w:val="24"/>
          <w:szCs w:val="24"/>
        </w:rPr>
      </w:pPr>
      <w:r>
        <w:rPr>
          <w:sz w:val="24"/>
          <w:szCs w:val="24"/>
        </w:rPr>
        <w:t>Ballabás Katalin</w:t>
      </w:r>
      <w:r>
        <w:rPr>
          <w:sz w:val="24"/>
          <w:szCs w:val="24"/>
        </w:rPr>
        <w:tab/>
      </w:r>
      <w:r>
        <w:rPr>
          <w:sz w:val="24"/>
          <w:szCs w:val="24"/>
        </w:rPr>
        <w:tab/>
      </w:r>
      <w:r>
        <w:rPr>
          <w:sz w:val="24"/>
          <w:szCs w:val="24"/>
        </w:rPr>
        <w:tab/>
      </w:r>
      <w:r>
        <w:rPr>
          <w:sz w:val="24"/>
          <w:szCs w:val="24"/>
        </w:rPr>
        <w:tab/>
      </w:r>
      <w:r>
        <w:rPr>
          <w:sz w:val="24"/>
          <w:szCs w:val="24"/>
        </w:rPr>
        <w:tab/>
      </w:r>
      <w:r>
        <w:rPr>
          <w:sz w:val="24"/>
          <w:szCs w:val="24"/>
        </w:rPr>
        <w:tab/>
        <w:t>Dr. Varga Katalin</w:t>
      </w:r>
    </w:p>
    <w:p w14:paraId="22D6C62B" w14:textId="77777777" w:rsidR="006A7D05" w:rsidRPr="0061477D" w:rsidRDefault="006A7D05" w:rsidP="006A7D05">
      <w:pPr>
        <w:jc w:val="both"/>
        <w:rPr>
          <w:sz w:val="24"/>
          <w:szCs w:val="24"/>
        </w:rPr>
      </w:pPr>
      <w:r>
        <w:rPr>
          <w:sz w:val="24"/>
          <w:szCs w:val="24"/>
        </w:rPr>
        <w:t>jegyzőkönyv-hitelesítő</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jegyzőkönyv-hitelesítő</w:t>
      </w:r>
      <w:proofErr w:type="spellEnd"/>
    </w:p>
    <w:p w14:paraId="247D2E00" w14:textId="77777777" w:rsidR="007F436F" w:rsidRDefault="007F436F">
      <w:bookmarkStart w:id="1" w:name="_GoBack"/>
      <w:bookmarkEnd w:id="1"/>
    </w:p>
    <w:sectPr w:rsidR="007F4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4546E"/>
    <w:multiLevelType w:val="hybridMultilevel"/>
    <w:tmpl w:val="2BFCCD58"/>
    <w:lvl w:ilvl="0" w:tplc="4E8A9164">
      <w:start w:val="7"/>
      <w:numFmt w:val="bullet"/>
      <w:lvlText w:val="-"/>
      <w:lvlJc w:val="left"/>
      <w:pPr>
        <w:ind w:left="1068" w:hanging="360"/>
      </w:pPr>
      <w:rPr>
        <w:rFonts w:ascii="Calibri" w:eastAsiaTheme="minorHAnsi" w:hAnsi="Calibri" w:cs="Calibr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05"/>
    <w:rsid w:val="006A7D05"/>
    <w:rsid w:val="007F43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0518"/>
  <w15:chartTrackingRefBased/>
  <w15:docId w15:val="{DC30209E-2D03-44FE-B982-AD2F6F00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A7D05"/>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A7D05"/>
    <w:pPr>
      <w:ind w:left="720"/>
      <w:contextualSpacing/>
    </w:pPr>
  </w:style>
  <w:style w:type="character" w:styleId="Hiperhivatkozs">
    <w:name w:val="Hyperlink"/>
    <w:basedOn w:val="Bekezdsalapbettpusa"/>
    <w:uiPriority w:val="99"/>
    <w:semiHidden/>
    <w:unhideWhenUsed/>
    <w:rsid w:val="006A7D05"/>
    <w:rPr>
      <w:color w:val="0000FF"/>
      <w:u w:val="single"/>
    </w:rPr>
  </w:style>
  <w:style w:type="paragraph" w:styleId="Szvegtrzsbehzssal2">
    <w:name w:val="Body Text Indent 2"/>
    <w:basedOn w:val="Norml"/>
    <w:link w:val="Szvegtrzsbehzssal2Char"/>
    <w:rsid w:val="006A7D05"/>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6A7D0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neral1@t-online.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9679</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Varga Kata</dc:creator>
  <cp:keywords/>
  <dc:description/>
  <cp:lastModifiedBy>Dr. Varga Kata</cp:lastModifiedBy>
  <cp:revision>1</cp:revision>
  <dcterms:created xsi:type="dcterms:W3CDTF">2018-11-28T10:48:00Z</dcterms:created>
  <dcterms:modified xsi:type="dcterms:W3CDTF">2018-11-28T10:48:00Z</dcterms:modified>
</cp:coreProperties>
</file>